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82367" w:rsidRDefault="00496394">
      <w:pPr>
        <w:pStyle w:val="Heading2"/>
        <w:rPr>
          <w:rStyle w:val="Strong"/>
          <w:rFonts w:ascii="Arial" w:eastAsia="Times New Roman" w:hAnsi="Arial"/>
          <w:b w:val="0"/>
          <w:bCs w:val="0"/>
          <w:color w:val="000000"/>
        </w:rPr>
      </w:pPr>
      <w:r>
        <w:rPr>
          <w:rStyle w:val="Strong"/>
          <w:rFonts w:ascii="Arial" w:eastAsia="Times New Roman" w:hAnsi="Arial"/>
          <w:b w:val="0"/>
          <w:bCs w:val="0"/>
          <w:color w:val="000000"/>
        </w:rPr>
        <w:t>Assignment 1</w:t>
      </w:r>
    </w:p>
    <w:p w:rsidR="00382367" w:rsidRPr="00496394" w:rsidRDefault="00382367" w:rsidP="00496394">
      <w:pPr>
        <w:pStyle w:val="Heading3"/>
        <w:rPr>
          <w:rFonts w:ascii="Arial" w:eastAsia="Times New Roman" w:hAnsi="Arial"/>
          <w:color w:val="000000"/>
        </w:rPr>
      </w:pPr>
      <w:r>
        <w:rPr>
          <w:rStyle w:val="Emphasis"/>
          <w:rFonts w:ascii="Arial" w:hAnsi="Arial"/>
          <w:color w:val="000000"/>
        </w:rPr>
        <w:t>"Professional is not a label you give yourself - it's a description you hope others will apply to you." </w:t>
      </w:r>
      <w:r>
        <w:rPr>
          <w:rFonts w:ascii="Arial" w:hAnsi="Arial"/>
          <w:color w:val="000000"/>
        </w:rPr>
        <w:t xml:space="preserve">~ David </w:t>
      </w:r>
      <w:proofErr w:type="spellStart"/>
      <w:r>
        <w:rPr>
          <w:rFonts w:ascii="Arial" w:hAnsi="Arial"/>
          <w:color w:val="000000"/>
        </w:rPr>
        <w:t>Maister</w:t>
      </w:r>
      <w:proofErr w:type="spellEnd"/>
    </w:p>
    <w:p w:rsidR="00382367" w:rsidRDefault="00382367">
      <w:pPr>
        <w:pStyle w:val="Heading3"/>
        <w:rPr>
          <w:rFonts w:ascii="Arial" w:eastAsia="Times New Roman" w:hAnsi="Arial"/>
          <w:color w:val="000000"/>
          <w:sz w:val="27"/>
          <w:szCs w:val="27"/>
        </w:rPr>
      </w:pPr>
      <w:r>
        <w:rPr>
          <w:rStyle w:val="Strong"/>
          <w:rFonts w:ascii="Arial" w:eastAsia="Times New Roman" w:hAnsi="Arial"/>
          <w:b w:val="0"/>
          <w:bCs w:val="0"/>
          <w:color w:val="000000"/>
        </w:rPr>
        <w:t>Things That Make You Go Hmm...</w:t>
      </w:r>
    </w:p>
    <w:p w:rsidR="00382367" w:rsidRDefault="00382367">
      <w:pPr>
        <w:pStyle w:val="NormalWeb"/>
        <w:divId w:val="1775709586"/>
        <w:rPr>
          <w:rFonts w:ascii="Arial" w:hAnsi="Arial"/>
          <w:color w:val="000000"/>
          <w:sz w:val="27"/>
          <w:szCs w:val="27"/>
        </w:rPr>
      </w:pPr>
      <w:r>
        <w:rPr>
          <w:rFonts w:ascii="Arial" w:hAnsi="Arial"/>
          <w:color w:val="000000"/>
        </w:rPr>
        <w:t>If your clients aren't actively telling their friends about you, maybe your work isn't as great as you think it is. Remember, while humility should not be overdone, excellence should never be taken for granted, or we may stop striving for it.</w:t>
      </w:r>
    </w:p>
    <w:p w:rsidR="00382367" w:rsidRDefault="00382367">
      <w:pPr>
        <w:pStyle w:val="NormalWeb"/>
        <w:rPr>
          <w:rFonts w:ascii="Arial" w:hAnsi="Arial"/>
          <w:color w:val="000000"/>
          <w:sz w:val="27"/>
          <w:szCs w:val="27"/>
        </w:rPr>
      </w:pPr>
      <w:r>
        <w:rPr>
          <w:rStyle w:val="Emphasis"/>
          <w:rFonts w:ascii="Arial" w:hAnsi="Arial"/>
          <w:color w:val="000000"/>
          <w:sz w:val="27"/>
          <w:szCs w:val="27"/>
        </w:rPr>
        <w:t>Think about this as you watch the video and complete the rest of the assignment. Make sure you follow "The Discussion Instructions."</w:t>
      </w:r>
    </w:p>
    <w:p w:rsidR="00382367" w:rsidRDefault="00382367">
      <w:pPr>
        <w:pStyle w:val="Heading3"/>
        <w:rPr>
          <w:rFonts w:ascii="Arial" w:eastAsia="Times New Roman" w:hAnsi="Arial"/>
          <w:color w:val="000000"/>
          <w:sz w:val="27"/>
          <w:szCs w:val="27"/>
        </w:rPr>
      </w:pPr>
      <w:r>
        <w:rPr>
          <w:rStyle w:val="Strong"/>
          <w:rFonts w:ascii="Arial" w:eastAsia="Times New Roman" w:hAnsi="Arial"/>
          <w:b w:val="0"/>
          <w:bCs w:val="0"/>
          <w:color w:val="000000"/>
        </w:rPr>
        <w:t>The Prompt</w:t>
      </w:r>
    </w:p>
    <w:p w:rsidR="00382367" w:rsidRDefault="00382367">
      <w:pPr>
        <w:pStyle w:val="NormalWeb"/>
        <w:divId w:val="1237786322"/>
        <w:rPr>
          <w:rFonts w:ascii="Arial" w:hAnsi="Arial"/>
          <w:color w:val="000000"/>
          <w:sz w:val="27"/>
          <w:szCs w:val="27"/>
        </w:rPr>
      </w:pPr>
      <w:r>
        <w:rPr>
          <w:rFonts w:ascii="Arial" w:hAnsi="Arial"/>
          <w:color w:val="000000"/>
          <w:sz w:val="27"/>
          <w:szCs w:val="27"/>
        </w:rPr>
        <w:t>While the </w:t>
      </w:r>
      <w:hyperlink r:id="rId5" w:tgtFrame="_blank" w:history="1">
        <w:r>
          <w:rPr>
            <w:rStyle w:val="Strong"/>
            <w:rFonts w:ascii="Arial" w:hAnsi="Arial"/>
            <w:i/>
            <w:iCs/>
            <w:color w:val="0000FF"/>
            <w:sz w:val="27"/>
            <w:szCs w:val="27"/>
            <w:u w:val="single"/>
          </w:rPr>
          <w:t>Industrial Revolution</w:t>
        </w:r>
      </w:hyperlink>
      <w:r>
        <w:rPr>
          <w:rFonts w:ascii="Arial" w:hAnsi="Arial"/>
          <w:color w:val="000000"/>
          <w:sz w:val="27"/>
          <w:szCs w:val="27"/>
        </w:rPr>
        <w:t> sparked great leaps in technological and scientific advancements, </w:t>
      </w:r>
      <w:hyperlink r:id="rId6" w:tgtFrame="_blank" w:history="1">
        <w:r>
          <w:rPr>
            <w:rStyle w:val="Emphasis"/>
            <w:rFonts w:ascii="Arial" w:hAnsi="Arial"/>
            <w:b/>
            <w:bCs/>
            <w:color w:val="0000FF"/>
            <w:sz w:val="27"/>
            <w:szCs w:val="27"/>
            <w:u w:val="single"/>
          </w:rPr>
          <w:t>the great migrations</w:t>
        </w:r>
      </w:hyperlink>
      <w:r>
        <w:rPr>
          <w:rFonts w:ascii="Arial" w:hAnsi="Arial"/>
          <w:color w:val="000000"/>
          <w:sz w:val="27"/>
          <w:szCs w:val="27"/>
        </w:rPr>
        <w:t> to urban areas throughout the Western world led to increased </w:t>
      </w:r>
      <w:hyperlink r:id="rId7" w:tgtFrame="_blank" w:history="1">
        <w:r>
          <w:rPr>
            <w:rStyle w:val="Emphasis"/>
            <w:rFonts w:ascii="Arial" w:hAnsi="Arial"/>
            <w:b/>
            <w:bCs/>
            <w:color w:val="0000FF"/>
            <w:sz w:val="27"/>
            <w:szCs w:val="27"/>
            <w:u w:val="single"/>
          </w:rPr>
          <w:t>social problems</w:t>
        </w:r>
      </w:hyperlink>
      <w:r>
        <w:rPr>
          <w:rFonts w:ascii="Arial" w:hAnsi="Arial"/>
          <w:color w:val="000000"/>
          <w:sz w:val="27"/>
          <w:szCs w:val="27"/>
        </w:rPr>
        <w:t> and, in turn, </w:t>
      </w:r>
      <w:hyperlink r:id="rId8" w:tgtFrame="_blank" w:history="1">
        <w:r>
          <w:rPr>
            <w:rStyle w:val="Strong"/>
            <w:rFonts w:ascii="Arial" w:hAnsi="Arial"/>
            <w:i/>
            <w:iCs/>
            <w:color w:val="0000FF"/>
            <w:sz w:val="27"/>
            <w:szCs w:val="27"/>
            <w:u w:val="single"/>
          </w:rPr>
          <w:t>social activism</w:t>
        </w:r>
      </w:hyperlink>
      <w:r>
        <w:rPr>
          <w:rFonts w:ascii="Arial" w:hAnsi="Arial"/>
          <w:color w:val="000000"/>
          <w:sz w:val="27"/>
          <w:szCs w:val="27"/>
        </w:rPr>
        <w:t>. In the late 1800s, a new system emerged as a method for providing aid to those in need. Rescue societies were initiated to provide support to resolve the problems of poverty, disease, prostitution, mental illness, and other afflictions. Focused on </w:t>
      </w:r>
      <w:hyperlink r:id="rId9" w:tgtFrame="_blank" w:history="1">
        <w:r>
          <w:rPr>
            <w:rStyle w:val="Emphasis"/>
            <w:rFonts w:ascii="Arial" w:hAnsi="Arial"/>
            <w:b/>
            <w:bCs/>
            <w:color w:val="0000FF"/>
            <w:sz w:val="27"/>
            <w:szCs w:val="27"/>
            <w:u w:val="single"/>
          </w:rPr>
          <w:t>the causes of poverty</w:t>
        </w:r>
      </w:hyperlink>
      <w:r>
        <w:rPr>
          <w:rFonts w:ascii="Arial" w:hAnsi="Arial"/>
          <w:color w:val="000000"/>
          <w:sz w:val="27"/>
          <w:szCs w:val="27"/>
        </w:rPr>
        <w:t> through reform, </w:t>
      </w:r>
      <w:hyperlink r:id="rId10" w:tgtFrame="_blank" w:history="1">
        <w:r>
          <w:rPr>
            <w:rStyle w:val="Emphasis"/>
            <w:rFonts w:ascii="Arial" w:hAnsi="Arial"/>
            <w:b/>
            <w:bCs/>
            <w:color w:val="0000FF"/>
            <w:sz w:val="27"/>
            <w:szCs w:val="27"/>
            <w:u w:val="single"/>
          </w:rPr>
          <w:t>Jane Addams</w:t>
        </w:r>
      </w:hyperlink>
      <w:r>
        <w:rPr>
          <w:rFonts w:ascii="Arial" w:hAnsi="Arial"/>
          <w:color w:val="000000"/>
          <w:sz w:val="27"/>
          <w:szCs w:val="27"/>
        </w:rPr>
        <w:t> founded the </w:t>
      </w:r>
      <w:hyperlink r:id="rId11" w:tgtFrame="_blank" w:history="1">
        <w:r>
          <w:rPr>
            <w:rStyle w:val="Strong"/>
            <w:rFonts w:ascii="Arial" w:hAnsi="Arial"/>
            <w:i/>
            <w:iCs/>
            <w:color w:val="0000FF"/>
            <w:sz w:val="27"/>
            <w:szCs w:val="27"/>
            <w:u w:val="single"/>
          </w:rPr>
          <w:t>U.S. Settlement House Movement</w:t>
        </w:r>
      </w:hyperlink>
      <w:r>
        <w:rPr>
          <w:rFonts w:ascii="Arial" w:hAnsi="Arial"/>
          <w:color w:val="000000"/>
          <w:sz w:val="27"/>
          <w:szCs w:val="27"/>
        </w:rPr>
        <w:t>. This is where early social workers in the movement worked to alleviate the poverty of their low-income neighbors and provided educational, legal, and health services to the poor.</w:t>
      </w:r>
    </w:p>
    <w:p w:rsidR="00382367" w:rsidRDefault="00382367">
      <w:pPr>
        <w:pStyle w:val="NormalWeb"/>
        <w:divId w:val="1237786322"/>
        <w:rPr>
          <w:rFonts w:ascii="Arial" w:hAnsi="Arial"/>
          <w:color w:val="000000"/>
          <w:sz w:val="27"/>
          <w:szCs w:val="27"/>
        </w:rPr>
      </w:pPr>
      <w:r>
        <w:rPr>
          <w:rFonts w:ascii="Arial" w:hAnsi="Arial"/>
          <w:color w:val="000000"/>
          <w:sz w:val="27"/>
          <w:szCs w:val="27"/>
        </w:rPr>
        <w:t>As a </w:t>
      </w:r>
      <w:hyperlink r:id="rId12" w:tgtFrame="_blank" w:history="1">
        <w:r>
          <w:rPr>
            <w:rStyle w:val="Emphasis"/>
            <w:rFonts w:ascii="Arial" w:hAnsi="Arial"/>
            <w:b/>
            <w:bCs/>
            <w:color w:val="0000FF"/>
            <w:sz w:val="27"/>
            <w:szCs w:val="27"/>
            <w:u w:val="single"/>
          </w:rPr>
          <w:t>profession</w:t>
        </w:r>
        <w:r>
          <w:rPr>
            <w:rStyle w:val="Hyperlink"/>
            <w:rFonts w:ascii="Arial" w:hAnsi="Arial"/>
            <w:sz w:val="27"/>
            <w:szCs w:val="27"/>
          </w:rPr>
          <w:t>,</w:t>
        </w:r>
      </w:hyperlink>
      <w:r>
        <w:rPr>
          <w:rFonts w:ascii="Arial" w:hAnsi="Arial"/>
          <w:color w:val="000000"/>
          <w:sz w:val="27"/>
          <w:szCs w:val="27"/>
        </w:rPr>
        <w:t> social work officially originated in the 19th century as </w:t>
      </w:r>
      <w:hyperlink r:id="rId13" w:tgtFrame="_blank" w:history="1">
        <w:r>
          <w:rPr>
            <w:rStyle w:val="Emphasis"/>
            <w:rFonts w:ascii="Arial" w:hAnsi="Arial"/>
            <w:b/>
            <w:bCs/>
            <w:color w:val="0000FF"/>
            <w:sz w:val="27"/>
            <w:szCs w:val="27"/>
            <w:u w:val="single"/>
          </w:rPr>
          <w:t>a movement</w:t>
        </w:r>
      </w:hyperlink>
      <w:r>
        <w:rPr>
          <w:rFonts w:ascii="Arial" w:hAnsi="Arial"/>
          <w:color w:val="000000"/>
          <w:sz w:val="27"/>
          <w:szCs w:val="27"/>
        </w:rPr>
        <w:t> that was primarily experienced within the United Kingdom and the United States. By 1913, there were 413 settlements spread across 32 states in the nation to improve the lives of the poor. Yet, in 1915, Dr. Abraham Flexner contended that social work was </w:t>
      </w:r>
      <w:hyperlink r:id="rId14" w:tgtFrame="_blank" w:history="1">
        <w:r>
          <w:rPr>
            <w:rStyle w:val="Emphasis"/>
            <w:rFonts w:ascii="Arial" w:hAnsi="Arial"/>
            <w:b/>
            <w:bCs/>
            <w:color w:val="0000FF"/>
            <w:sz w:val="27"/>
            <w:szCs w:val="27"/>
            <w:u w:val="single"/>
          </w:rPr>
          <w:t>not a</w:t>
        </w:r>
        <w:r>
          <w:rPr>
            <w:rStyle w:val="Hyperlink"/>
            <w:rFonts w:ascii="Arial" w:hAnsi="Arial"/>
            <w:sz w:val="27"/>
            <w:szCs w:val="27"/>
          </w:rPr>
          <w:t> </w:t>
        </w:r>
        <w:r>
          <w:rPr>
            <w:rStyle w:val="Emphasis"/>
            <w:rFonts w:ascii="Arial" w:hAnsi="Arial"/>
            <w:b/>
            <w:bCs/>
            <w:color w:val="0000FF"/>
            <w:sz w:val="27"/>
            <w:szCs w:val="27"/>
            <w:u w:val="single"/>
          </w:rPr>
          <w:t>profession</w:t>
        </w:r>
      </w:hyperlink>
      <w:r>
        <w:rPr>
          <w:rFonts w:ascii="Arial" w:hAnsi="Arial"/>
          <w:color w:val="000000"/>
          <w:sz w:val="27"/>
          <w:szCs w:val="27"/>
        </w:rPr>
        <w:t> because it lacked </w:t>
      </w:r>
      <w:hyperlink r:id="rId15" w:tgtFrame="_blank" w:history="1">
        <w:r>
          <w:rPr>
            <w:rStyle w:val="Hyperlink"/>
            <w:rFonts w:ascii="Arial" w:hAnsi="Arial"/>
            <w:b/>
            <w:bCs/>
            <w:i/>
            <w:iCs/>
            <w:sz w:val="27"/>
            <w:szCs w:val="27"/>
          </w:rPr>
          <w:t>the specific application of theoretical knowledge</w:t>
        </w:r>
      </w:hyperlink>
      <w:r>
        <w:rPr>
          <w:rFonts w:ascii="Arial" w:hAnsi="Arial"/>
          <w:color w:val="000000"/>
          <w:sz w:val="27"/>
          <w:szCs w:val="27"/>
        </w:rPr>
        <w:t> to solving human issues. While the movements for social reform continued to escalate in the early 20th century and many </w:t>
      </w:r>
      <w:hyperlink r:id="rId16" w:tgtFrame="_blank" w:history="1">
        <w:r>
          <w:rPr>
            <w:rStyle w:val="Emphasis"/>
            <w:rFonts w:ascii="Arial" w:hAnsi="Arial"/>
            <w:b/>
            <w:bCs/>
            <w:color w:val="0000FF"/>
            <w:sz w:val="27"/>
            <w:szCs w:val="27"/>
            <w:u w:val="single"/>
          </w:rPr>
          <w:t>schools of social work were established,</w:t>
        </w:r>
      </w:hyperlink>
      <w:r>
        <w:rPr>
          <w:rFonts w:ascii="Arial" w:hAnsi="Arial"/>
          <w:color w:val="000000"/>
          <w:sz w:val="27"/>
          <w:szCs w:val="27"/>
        </w:rPr>
        <w:t> the question of whether social work was a profession lingered. </w:t>
      </w:r>
    </w:p>
    <w:p w:rsidR="00382367" w:rsidRDefault="00382367">
      <w:pPr>
        <w:pStyle w:val="Heading3"/>
        <w:shd w:val="clear" w:color="auto" w:fill="FFFFFF"/>
        <w:spacing w:before="90" w:after="90"/>
        <w:rPr>
          <w:rFonts w:ascii="Arial" w:eastAsia="Times New Roman" w:hAnsi="Arial"/>
          <w:color w:val="000000"/>
          <w:sz w:val="27"/>
          <w:szCs w:val="27"/>
        </w:rPr>
      </w:pPr>
      <w:r>
        <w:rPr>
          <w:rStyle w:val="Strong"/>
          <w:rFonts w:ascii="Helvetica Neue" w:eastAsia="Times New Roman" w:hAnsi="Helvetica Neue"/>
          <w:b w:val="0"/>
          <w:bCs w:val="0"/>
          <w:color w:val="2D3B45"/>
          <w:sz w:val="36"/>
          <w:szCs w:val="36"/>
        </w:rPr>
        <w:t>The Discussion Instructions</w:t>
      </w:r>
    </w:p>
    <w:p w:rsidR="00382367" w:rsidRDefault="00382367">
      <w:pPr>
        <w:pStyle w:val="title"/>
        <w:numPr>
          <w:ilvl w:val="0"/>
          <w:numId w:val="1"/>
        </w:numPr>
        <w:rPr>
          <w:rFonts w:ascii="Arial" w:eastAsia="Times New Roman" w:hAnsi="Arial"/>
          <w:color w:val="000000"/>
          <w:sz w:val="27"/>
          <w:szCs w:val="27"/>
        </w:rPr>
      </w:pPr>
      <w:r>
        <w:rPr>
          <w:rFonts w:ascii="Arial" w:eastAsia="Times New Roman" w:hAnsi="Arial"/>
          <w:color w:val="000000"/>
        </w:rPr>
        <w:t>Watch the "Radical Roots of Social Work" video </w:t>
      </w:r>
      <w:hyperlink r:id="rId17" w:tgtFrame="_blank" w:history="1">
        <w:r>
          <w:rPr>
            <w:rStyle w:val="Hyperlink"/>
            <w:rFonts w:ascii="Arial" w:eastAsia="Times New Roman" w:hAnsi="Arial"/>
            <w:b/>
            <w:bCs/>
            <w:i/>
            <w:iCs/>
          </w:rPr>
          <w:t>here.</w:t>
        </w:r>
      </w:hyperlink>
    </w:p>
    <w:p w:rsidR="00382367" w:rsidRDefault="00382367">
      <w:pPr>
        <w:pStyle w:val="title"/>
        <w:numPr>
          <w:ilvl w:val="0"/>
          <w:numId w:val="1"/>
        </w:numPr>
        <w:rPr>
          <w:rFonts w:ascii="Arial" w:eastAsia="Times New Roman" w:hAnsi="Arial"/>
          <w:color w:val="000000"/>
          <w:sz w:val="27"/>
          <w:szCs w:val="27"/>
        </w:rPr>
      </w:pPr>
      <w:r>
        <w:rPr>
          <w:rFonts w:ascii="Arial" w:eastAsia="Times New Roman" w:hAnsi="Arial"/>
          <w:color w:val="000000"/>
        </w:rPr>
        <w:t>Using video, your textbook (pgs. 40-46), and the module material and other </w:t>
      </w:r>
      <w:hyperlink r:id="rId18" w:tgtFrame="_blank" w:history="1">
        <w:r>
          <w:rPr>
            <w:rStyle w:val="Emphasis"/>
            <w:rFonts w:ascii="Arial" w:eastAsia="Times New Roman" w:hAnsi="Arial"/>
            <w:b/>
            <w:bCs/>
            <w:color w:val="0000FF"/>
            <w:u w:val="single"/>
          </w:rPr>
          <w:t>resources,</w:t>
        </w:r>
      </w:hyperlink>
      <w:r>
        <w:rPr>
          <w:rFonts w:ascii="Arial" w:eastAsia="Times New Roman" w:hAnsi="Arial"/>
          <w:color w:val="000000"/>
        </w:rPr>
        <w:t> discuss the history of social work and the professionalization of the field in the United States.</w:t>
      </w:r>
    </w:p>
    <w:p w:rsidR="00382367" w:rsidRDefault="00382367" w:rsidP="00382367">
      <w:pPr>
        <w:numPr>
          <w:ilvl w:val="0"/>
          <w:numId w:val="1"/>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lastRenderedPageBreak/>
        <w:t>How does what you discovered in this module align (or not) with your beliefs about human services and the social work profession, how social services are delivered and to whom, and who is responsible for delivering them? </w:t>
      </w:r>
    </w:p>
    <w:p w:rsidR="00382367" w:rsidRDefault="00382367">
      <w:pPr>
        <w:pStyle w:val="heading-section"/>
        <w:numPr>
          <w:ilvl w:val="0"/>
          <w:numId w:val="1"/>
        </w:numPr>
        <w:rPr>
          <w:rFonts w:ascii="Arial" w:eastAsia="Times New Roman" w:hAnsi="Arial"/>
          <w:color w:val="000000"/>
          <w:sz w:val="27"/>
          <w:szCs w:val="27"/>
        </w:rPr>
      </w:pPr>
      <w:r>
        <w:rPr>
          <w:rFonts w:ascii="Arial" w:eastAsia="Times New Roman" w:hAnsi="Arial"/>
          <w:color w:val="000000"/>
          <w:sz w:val="27"/>
          <w:szCs w:val="27"/>
        </w:rPr>
        <w:t>Respond to at least two of your classmates.</w:t>
      </w:r>
    </w:p>
    <w:p w:rsidR="00382367" w:rsidRPr="00390DD8" w:rsidRDefault="00382367" w:rsidP="00390DD8">
      <w:pPr>
        <w:pStyle w:val="heading-section"/>
        <w:numPr>
          <w:ilvl w:val="0"/>
          <w:numId w:val="1"/>
        </w:numPr>
        <w:rPr>
          <w:rFonts w:ascii="Arial" w:eastAsia="Times New Roman" w:hAnsi="Arial"/>
          <w:color w:val="000000"/>
          <w:sz w:val="27"/>
          <w:szCs w:val="27"/>
        </w:rPr>
      </w:pPr>
      <w:r>
        <w:rPr>
          <w:rFonts w:ascii="Arial" w:eastAsia="Times New Roman" w:hAnsi="Arial"/>
          <w:color w:val="000000"/>
          <w:sz w:val="27"/>
          <w:szCs w:val="27"/>
        </w:rPr>
        <w:t xml:space="preserve">Word count is 300 - 500 </w:t>
      </w:r>
    </w:p>
    <w:p w:rsidR="00382367" w:rsidRDefault="00FF0D78">
      <w:pPr>
        <w:rPr>
          <w:b/>
          <w:bCs/>
          <w:sz w:val="40"/>
          <w:szCs w:val="40"/>
        </w:rPr>
      </w:pPr>
      <w:r>
        <w:rPr>
          <w:b/>
          <w:bCs/>
          <w:sz w:val="40"/>
          <w:szCs w:val="40"/>
        </w:rPr>
        <w:t>Assignment 2</w:t>
      </w:r>
    </w:p>
    <w:p w:rsidR="00073A4E" w:rsidRDefault="00073A4E">
      <w:pPr>
        <w:pStyle w:val="Heading2"/>
        <w:divId w:val="1242594635"/>
        <w:rPr>
          <w:rFonts w:ascii="Arial" w:eastAsia="Times New Roman" w:hAnsi="Arial" w:cs="Arial"/>
          <w:color w:val="000000"/>
          <w:sz w:val="36"/>
          <w:szCs w:val="36"/>
        </w:rPr>
      </w:pPr>
      <w:r>
        <w:rPr>
          <w:rStyle w:val="Strong"/>
          <w:rFonts w:ascii="Arial" w:eastAsia="Times New Roman" w:hAnsi="Arial" w:cs="Arial"/>
          <w:b w:val="0"/>
          <w:bCs w:val="0"/>
          <w:color w:val="000000"/>
        </w:rPr>
        <w:t>Think About Why You Think What You Think</w:t>
      </w:r>
    </w:p>
    <w:p w:rsidR="00073A4E" w:rsidRDefault="00073A4E">
      <w:pPr>
        <w:pStyle w:val="Heading3"/>
        <w:divId w:val="1242594635"/>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1F99CF65" wp14:editId="0280AA05">
                <wp:extent cx="8857615" cy="2969895"/>
                <wp:effectExtent l="0" t="0" r="0" b="1905"/>
                <wp:docPr id="1" name="Rectangle 1" descr="Calvin and Hobbes shows empathy to a sick raccoo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857615" cy="2969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F3BEDD5" id="Rectangle 1" o:spid="_x0000_s1026" alt="Calvin and Hobbes shows empathy to a sick raccoon" style="width:697.45pt;height:233.8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" filled="f" stroked="f">
                <o:lock v:ext="edit" aspectratio="t"/>
                <w10:anchorlock/>
              </v:rect>
            </w:pict>
          </mc:Fallback>
        </mc:AlternateContent>
      </w:r>
    </w:p>
    <w:p w:rsidR="00073A4E" w:rsidRDefault="00073A4E">
      <w:pPr>
        <w:pStyle w:val="NormalWeb"/>
        <w:divId w:val="1242594635"/>
        <w:rPr>
          <w:rFonts w:ascii="Arial" w:hAnsi="Arial" w:cs="Arial"/>
          <w:color w:val="000000"/>
          <w:sz w:val="27"/>
          <w:szCs w:val="27"/>
        </w:rPr>
      </w:pPr>
      <w:r>
        <w:rPr>
          <w:rFonts w:ascii="Arial" w:hAnsi="Arial" w:cs="Arial"/>
          <w:color w:val="000000"/>
          <w:sz w:val="27"/>
          <w:szCs w:val="27"/>
        </w:rPr>
        <w:t xml:space="preserve">"I know it might sound weird, but empathy is one of the greatest creators of energy. It's counterintuitive because it's selfless." ~ Angela </w:t>
      </w:r>
      <w:proofErr w:type="spellStart"/>
      <w:r>
        <w:rPr>
          <w:rFonts w:ascii="Arial" w:hAnsi="Arial" w:cs="Arial"/>
          <w:color w:val="000000"/>
          <w:sz w:val="27"/>
          <w:szCs w:val="27"/>
        </w:rPr>
        <w:t>Ahrendts</w:t>
      </w:r>
      <w:proofErr w:type="spellEnd"/>
    </w:p>
    <w:p w:rsidR="00073A4E" w:rsidRDefault="00073A4E">
      <w:pPr>
        <w:pStyle w:val="NormalWeb"/>
        <w:divId w:val="1242594635"/>
        <w:rPr>
          <w:rFonts w:ascii="Arial" w:hAnsi="Arial" w:cs="Arial"/>
          <w:color w:val="000000"/>
          <w:sz w:val="27"/>
          <w:szCs w:val="27"/>
        </w:rPr>
      </w:pPr>
      <w:r>
        <w:rPr>
          <w:rStyle w:val="current"/>
          <w:rFonts w:ascii="Arial" w:hAnsi="Arial" w:cs="Arial"/>
          <w:b/>
          <w:bCs/>
          <w:color w:val="000000"/>
          <w:sz w:val="36"/>
          <w:szCs w:val="36"/>
        </w:rPr>
        <w:t>Food For Thought...</w:t>
      </w:r>
    </w:p>
    <w:p w:rsidR="00073A4E" w:rsidRDefault="00073A4E">
      <w:pPr>
        <w:pStyle w:val="NormalWeb"/>
        <w:divId w:val="1242594635"/>
        <w:rPr>
          <w:rFonts w:ascii="Arial" w:hAnsi="Arial" w:cs="Arial"/>
          <w:color w:val="000000"/>
          <w:sz w:val="27"/>
          <w:szCs w:val="27"/>
        </w:rPr>
      </w:pPr>
      <w:r>
        <w:rPr>
          <w:rFonts w:ascii="Arial" w:hAnsi="Arial" w:cs="Arial"/>
          <w:color w:val="000000"/>
          <w:sz w:val="27"/>
          <w:szCs w:val="27"/>
        </w:rPr>
        <w:t>It is very important for helpers to have their own lives under control. It can be difficult to sense another person's feelings if your own problems fill your mind.</w:t>
      </w:r>
    </w:p>
    <w:p w:rsidR="00073A4E" w:rsidRDefault="00073A4E">
      <w:pPr>
        <w:pStyle w:val="NormalWeb"/>
        <w:divId w:val="1242594635"/>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Assignment Instructions."</w:t>
      </w:r>
    </w:p>
    <w:p w:rsidR="00073A4E" w:rsidRDefault="00073A4E">
      <w:pPr>
        <w:pStyle w:val="Heading3"/>
        <w:divId w:val="1242594635"/>
        <w:rPr>
          <w:rFonts w:ascii="Arial" w:eastAsia="Times New Roman" w:hAnsi="Arial" w:cs="Arial"/>
          <w:color w:val="000000"/>
          <w:sz w:val="27"/>
          <w:szCs w:val="27"/>
        </w:rPr>
      </w:pPr>
      <w:r>
        <w:rPr>
          <w:rStyle w:val="current"/>
          <w:rFonts w:ascii="Arial" w:eastAsia="Times New Roman" w:hAnsi="Arial" w:cs="Arial"/>
          <w:color w:val="000000"/>
          <w:sz w:val="36"/>
          <w:szCs w:val="36"/>
        </w:rPr>
        <w:t>The Prompt</w:t>
      </w:r>
    </w:p>
    <w:p w:rsidR="00073A4E" w:rsidRDefault="00073A4E">
      <w:pPr>
        <w:pStyle w:val="NormalWeb"/>
        <w:divId w:val="1242594635"/>
        <w:rPr>
          <w:rFonts w:ascii="Arial" w:hAnsi="Arial" w:cs="Arial"/>
          <w:color w:val="000000"/>
          <w:sz w:val="27"/>
          <w:szCs w:val="27"/>
        </w:rPr>
      </w:pPr>
      <w:r>
        <w:rPr>
          <w:rFonts w:ascii="Arial" w:hAnsi="Arial" w:cs="Arial"/>
          <w:color w:val="000000"/>
          <w:sz w:val="27"/>
          <w:szCs w:val="27"/>
        </w:rPr>
        <w:t>Helping people can be </w:t>
      </w:r>
      <w:hyperlink r:id="rId19" w:tgtFrame="_blank" w:history="1">
        <w:r>
          <w:rPr>
            <w:rStyle w:val="Emphasis"/>
            <w:rFonts w:ascii="Arial" w:hAnsi="Arial" w:cs="Arial"/>
            <w:b/>
            <w:bCs/>
            <w:sz w:val="27"/>
            <w:szCs w:val="27"/>
          </w:rPr>
          <w:t>rewarding</w:t>
        </w:r>
      </w:hyperlink>
      <w:r>
        <w:rPr>
          <w:rFonts w:ascii="Arial" w:hAnsi="Arial" w:cs="Arial"/>
          <w:color w:val="000000"/>
          <w:sz w:val="27"/>
          <w:szCs w:val="27"/>
        </w:rPr>
        <w:t> but it can also be </w:t>
      </w:r>
      <w:hyperlink r:id="rId20" w:tgtFrame="_blank" w:history="1">
        <w:r>
          <w:rPr>
            <w:rStyle w:val="Emphasis"/>
            <w:rFonts w:ascii="Arial" w:hAnsi="Arial" w:cs="Arial"/>
            <w:b/>
            <w:bCs/>
            <w:sz w:val="27"/>
            <w:szCs w:val="27"/>
          </w:rPr>
          <w:t>stressful</w:t>
        </w:r>
      </w:hyperlink>
      <w:r>
        <w:rPr>
          <w:rFonts w:ascii="Arial" w:hAnsi="Arial" w:cs="Arial"/>
          <w:color w:val="000000"/>
          <w:sz w:val="27"/>
          <w:szCs w:val="27"/>
        </w:rPr>
        <w:t>. People have a variety of reasons for choosing work that require </w:t>
      </w:r>
      <w:hyperlink r:id="rId21" w:tgtFrame="_blank" w:history="1">
        <w:r>
          <w:rPr>
            <w:rStyle w:val="Emphasis"/>
            <w:rFonts w:ascii="Arial" w:hAnsi="Arial" w:cs="Arial"/>
            <w:b/>
            <w:bCs/>
            <w:sz w:val="27"/>
            <w:szCs w:val="27"/>
          </w:rPr>
          <w:t>certain characteristics</w:t>
        </w:r>
      </w:hyperlink>
      <w:r>
        <w:rPr>
          <w:rFonts w:ascii="Arial" w:hAnsi="Arial" w:cs="Arial"/>
          <w:color w:val="000000"/>
          <w:sz w:val="27"/>
          <w:szCs w:val="27"/>
        </w:rPr>
        <w:t xml:space="preserve">. No </w:t>
      </w:r>
      <w:r>
        <w:rPr>
          <w:rFonts w:ascii="Arial" w:hAnsi="Arial" w:cs="Arial"/>
          <w:color w:val="000000"/>
          <w:sz w:val="27"/>
          <w:szCs w:val="27"/>
        </w:rPr>
        <w:lastRenderedPageBreak/>
        <w:t>one helps solely in order to do good for someone else. It is important to know yourself well and to understand your </w:t>
      </w:r>
      <w:hyperlink r:id="rId22" w:tgtFrame="_blank" w:history="1">
        <w:r>
          <w:rPr>
            <w:rStyle w:val="Strong"/>
            <w:rFonts w:ascii="Arial" w:hAnsi="Arial" w:cs="Arial"/>
            <w:i/>
            <w:iCs/>
            <w:color w:val="0000FF"/>
            <w:sz w:val="27"/>
            <w:szCs w:val="27"/>
            <w:u w:val="single"/>
          </w:rPr>
          <w:t>reasons for wanting to help</w:t>
        </w:r>
      </w:hyperlink>
      <w:r>
        <w:rPr>
          <w:rFonts w:ascii="Arial" w:hAnsi="Arial" w:cs="Arial"/>
          <w:color w:val="000000"/>
          <w:sz w:val="27"/>
          <w:szCs w:val="27"/>
        </w:rPr>
        <w:t>. Often people choose to help others because it </w:t>
      </w:r>
      <w:hyperlink r:id="rId23" w:tgtFrame="_blank" w:history="1">
        <w:r>
          <w:rPr>
            <w:rStyle w:val="Emphasis"/>
            <w:rFonts w:ascii="Arial" w:hAnsi="Arial" w:cs="Arial"/>
            <w:b/>
            <w:bCs/>
            <w:sz w:val="27"/>
            <w:szCs w:val="27"/>
          </w:rPr>
          <w:t>makes them feel worthwhile</w:t>
        </w:r>
      </w:hyperlink>
      <w:r>
        <w:rPr>
          <w:rFonts w:ascii="Arial" w:hAnsi="Arial" w:cs="Arial"/>
          <w:color w:val="000000"/>
          <w:sz w:val="27"/>
          <w:szCs w:val="27"/>
        </w:rPr>
        <w:t>. Sometimes people want to be kind to others to repay kindness that was shown to them because they have </w:t>
      </w:r>
      <w:hyperlink r:id="rId24" w:tgtFrame="_blank" w:history="1">
        <w:r>
          <w:rPr>
            <w:rStyle w:val="Emphasis"/>
            <w:rFonts w:ascii="Arial" w:hAnsi="Arial" w:cs="Arial"/>
            <w:b/>
            <w:bCs/>
            <w:sz w:val="27"/>
            <w:szCs w:val="27"/>
          </w:rPr>
          <w:t>seen a lot of suffering</w:t>
        </w:r>
      </w:hyperlink>
      <w:r>
        <w:rPr>
          <w:rFonts w:ascii="Arial" w:hAnsi="Arial" w:cs="Arial"/>
          <w:color w:val="000000"/>
          <w:sz w:val="27"/>
          <w:szCs w:val="27"/>
        </w:rPr>
        <w:t> or have suffered themselves.</w:t>
      </w:r>
    </w:p>
    <w:p w:rsidR="00073A4E" w:rsidRDefault="00073A4E">
      <w:pPr>
        <w:pStyle w:val="NormalWeb"/>
        <w:divId w:val="1242594635"/>
        <w:rPr>
          <w:rFonts w:ascii="Arial" w:hAnsi="Arial" w:cs="Arial"/>
          <w:color w:val="000000"/>
          <w:sz w:val="27"/>
          <w:szCs w:val="27"/>
        </w:rPr>
      </w:pPr>
      <w:r>
        <w:rPr>
          <w:rFonts w:ascii="Arial" w:hAnsi="Arial" w:cs="Arial"/>
          <w:color w:val="000000"/>
          <w:sz w:val="27"/>
          <w:szCs w:val="27"/>
        </w:rPr>
        <w:t>Ask yourself these questions:</w:t>
      </w:r>
    </w:p>
    <w:p w:rsidR="00073A4E" w:rsidRDefault="00073A4E" w:rsidP="00073A4E">
      <w:pPr>
        <w:numPr>
          <w:ilvl w:val="0"/>
          <w:numId w:val="3"/>
        </w:numPr>
        <w:spacing w:before="100" w:beforeAutospacing="1" w:after="100" w:afterAutospacing="1" w:line="240" w:lineRule="auto"/>
        <w:divId w:val="1242594635"/>
        <w:rPr>
          <w:rFonts w:ascii="Arial" w:eastAsia="Times New Roman" w:hAnsi="Arial" w:cs="Arial"/>
          <w:color w:val="000000"/>
          <w:sz w:val="27"/>
          <w:szCs w:val="27"/>
        </w:rPr>
      </w:pPr>
      <w:r>
        <w:rPr>
          <w:rFonts w:ascii="Arial" w:eastAsia="Times New Roman" w:hAnsi="Arial" w:cs="Arial"/>
          <w:color w:val="000000"/>
          <w:sz w:val="27"/>
          <w:szCs w:val="27"/>
        </w:rPr>
        <w:t>Why do I want to help others?</w:t>
      </w:r>
    </w:p>
    <w:p w:rsidR="00073A4E" w:rsidRDefault="00073A4E" w:rsidP="00073A4E">
      <w:pPr>
        <w:numPr>
          <w:ilvl w:val="0"/>
          <w:numId w:val="3"/>
        </w:numPr>
        <w:spacing w:before="100" w:beforeAutospacing="1" w:after="100" w:afterAutospacing="1" w:line="240" w:lineRule="auto"/>
        <w:divId w:val="1242594635"/>
        <w:rPr>
          <w:rFonts w:ascii="Arial" w:eastAsia="Times New Roman" w:hAnsi="Arial" w:cs="Arial"/>
          <w:color w:val="000000"/>
          <w:sz w:val="27"/>
          <w:szCs w:val="27"/>
        </w:rPr>
      </w:pPr>
      <w:r>
        <w:rPr>
          <w:rFonts w:ascii="Arial" w:eastAsia="Times New Roman" w:hAnsi="Arial" w:cs="Arial"/>
          <w:color w:val="000000"/>
          <w:sz w:val="27"/>
          <w:szCs w:val="27"/>
        </w:rPr>
        <w:t>What do I get from helping others?</w:t>
      </w:r>
    </w:p>
    <w:p w:rsidR="00073A4E" w:rsidRDefault="00073A4E" w:rsidP="00073A4E">
      <w:pPr>
        <w:numPr>
          <w:ilvl w:val="0"/>
          <w:numId w:val="3"/>
        </w:numPr>
        <w:spacing w:before="100" w:beforeAutospacing="1" w:after="100" w:afterAutospacing="1" w:line="240" w:lineRule="auto"/>
        <w:divId w:val="1242594635"/>
        <w:rPr>
          <w:rFonts w:ascii="Arial" w:eastAsia="Times New Roman" w:hAnsi="Arial" w:cs="Arial"/>
          <w:color w:val="000000"/>
          <w:sz w:val="27"/>
          <w:szCs w:val="27"/>
        </w:rPr>
      </w:pPr>
      <w:r>
        <w:rPr>
          <w:rFonts w:ascii="Arial" w:eastAsia="Times New Roman" w:hAnsi="Arial" w:cs="Arial"/>
          <w:color w:val="000000"/>
          <w:sz w:val="27"/>
          <w:szCs w:val="27"/>
        </w:rPr>
        <w:t>What strengths do I have that will be useful in helping others?</w:t>
      </w:r>
    </w:p>
    <w:p w:rsidR="00073A4E" w:rsidRDefault="00073A4E" w:rsidP="00073A4E">
      <w:pPr>
        <w:numPr>
          <w:ilvl w:val="0"/>
          <w:numId w:val="3"/>
        </w:numPr>
        <w:spacing w:before="100" w:beforeAutospacing="1" w:after="100" w:afterAutospacing="1" w:line="240" w:lineRule="auto"/>
        <w:divId w:val="1242594635"/>
        <w:rPr>
          <w:rFonts w:ascii="Arial" w:eastAsia="Times New Roman" w:hAnsi="Arial" w:cs="Arial"/>
          <w:color w:val="000000"/>
          <w:sz w:val="27"/>
          <w:szCs w:val="27"/>
        </w:rPr>
      </w:pPr>
      <w:r>
        <w:rPr>
          <w:rFonts w:ascii="Arial" w:eastAsia="Times New Roman" w:hAnsi="Arial" w:cs="Arial"/>
          <w:color w:val="000000"/>
          <w:sz w:val="27"/>
          <w:szCs w:val="27"/>
        </w:rPr>
        <w:t>How might my personal needs or interests interfere with my ability to help others?</w:t>
      </w:r>
    </w:p>
    <w:p w:rsidR="00073A4E" w:rsidRDefault="00073A4E">
      <w:pPr>
        <w:pStyle w:val="NormalWeb"/>
        <w:divId w:val="1242594635"/>
        <w:rPr>
          <w:rFonts w:ascii="Arial" w:hAnsi="Arial" w:cs="Arial"/>
          <w:color w:val="000000"/>
          <w:sz w:val="27"/>
          <w:szCs w:val="27"/>
        </w:rPr>
      </w:pPr>
      <w:r>
        <w:rPr>
          <w:rFonts w:ascii="Arial" w:hAnsi="Arial" w:cs="Arial"/>
          <w:color w:val="000000"/>
          <w:sz w:val="27"/>
          <w:szCs w:val="27"/>
        </w:rPr>
        <w:t>To be an effective helper you must first </w:t>
      </w:r>
      <w:hyperlink r:id="rId25" w:tgtFrame="_blank" w:history="1">
        <w:r>
          <w:rPr>
            <w:rStyle w:val="Emphasis"/>
            <w:rFonts w:ascii="Arial" w:hAnsi="Arial" w:cs="Arial"/>
            <w:b/>
            <w:bCs/>
            <w:sz w:val="27"/>
            <w:szCs w:val="27"/>
          </w:rPr>
          <w:t>understand yourself better</w:t>
        </w:r>
      </w:hyperlink>
      <w:r>
        <w:rPr>
          <w:rFonts w:ascii="Arial" w:hAnsi="Arial" w:cs="Arial"/>
          <w:color w:val="000000"/>
          <w:sz w:val="27"/>
          <w:szCs w:val="27"/>
        </w:rPr>
        <w:t>. Explore your personality, and try to be clear about your </w:t>
      </w:r>
      <w:hyperlink r:id="rId26" w:tgtFrame="_blank" w:history="1">
        <w:r>
          <w:rPr>
            <w:rStyle w:val="Emphasis"/>
            <w:rFonts w:ascii="Arial" w:hAnsi="Arial" w:cs="Arial"/>
            <w:b/>
            <w:bCs/>
            <w:sz w:val="27"/>
            <w:szCs w:val="27"/>
          </w:rPr>
          <w:t>values and beliefs</w:t>
        </w:r>
      </w:hyperlink>
      <w:r>
        <w:rPr>
          <w:rFonts w:ascii="Arial" w:hAnsi="Arial" w:cs="Arial"/>
          <w:color w:val="000000"/>
          <w:sz w:val="27"/>
          <w:szCs w:val="27"/>
        </w:rPr>
        <w:t>. </w:t>
      </w:r>
    </w:p>
    <w:p w:rsidR="00073A4E" w:rsidRDefault="00073A4E">
      <w:pPr>
        <w:pStyle w:val="Heading3"/>
        <w:divId w:val="1242594635"/>
        <w:rPr>
          <w:rFonts w:ascii="Arial" w:eastAsia="Times New Roman" w:hAnsi="Arial" w:cs="Arial"/>
          <w:color w:val="000000"/>
          <w:sz w:val="27"/>
          <w:szCs w:val="27"/>
        </w:rPr>
      </w:pPr>
      <w:r>
        <w:rPr>
          <w:rStyle w:val="current"/>
          <w:rFonts w:ascii="Arial" w:eastAsia="Times New Roman" w:hAnsi="Arial" w:cs="Arial"/>
          <w:color w:val="000000"/>
          <w:sz w:val="36"/>
          <w:szCs w:val="36"/>
        </w:rPr>
        <w:t>The Instructions</w:t>
      </w:r>
    </w:p>
    <w:p w:rsidR="00073A4E" w:rsidRDefault="00073A4E" w:rsidP="00073A4E">
      <w:pPr>
        <w:numPr>
          <w:ilvl w:val="0"/>
          <w:numId w:val="4"/>
        </w:numPr>
        <w:spacing w:before="100" w:beforeAutospacing="1" w:after="100" w:afterAutospacing="1" w:line="240" w:lineRule="auto"/>
        <w:divId w:val="1242594635"/>
        <w:rPr>
          <w:rFonts w:ascii="Arial" w:eastAsia="Times New Roman" w:hAnsi="Arial" w:cs="Arial"/>
          <w:color w:val="000000"/>
          <w:sz w:val="27"/>
          <w:szCs w:val="27"/>
        </w:rPr>
      </w:pPr>
      <w:r>
        <w:rPr>
          <w:rFonts w:ascii="Arial" w:eastAsia="Times New Roman" w:hAnsi="Arial" w:cs="Arial"/>
          <w:color w:val="000000"/>
          <w:sz w:val="27"/>
          <w:szCs w:val="27"/>
        </w:rPr>
        <w:t>Watch the video "</w:t>
      </w:r>
      <w:r>
        <w:rPr>
          <w:rFonts w:ascii="Arial" w:eastAsia="Times New Roman" w:hAnsi="Arial" w:cs="Arial"/>
          <w:color w:val="000000"/>
        </w:rPr>
        <w:t>What qualities are important in staff and support workers? Homeless Link training video 2/4</w:t>
      </w:r>
      <w:r>
        <w:rPr>
          <w:rFonts w:ascii="Arial" w:eastAsia="Times New Roman" w:hAnsi="Arial" w:cs="Arial"/>
          <w:color w:val="000000"/>
          <w:sz w:val="27"/>
          <w:szCs w:val="27"/>
        </w:rPr>
        <w:t>" </w:t>
      </w:r>
      <w:hyperlink r:id="rId27" w:tgtFrame="_blank" w:history="1">
        <w:r>
          <w:rPr>
            <w:rStyle w:val="Strong"/>
            <w:rFonts w:ascii="Arial" w:eastAsia="Times New Roman" w:hAnsi="Arial" w:cs="Arial"/>
            <w:i/>
            <w:iCs/>
            <w:color w:val="0000FF"/>
            <w:sz w:val="27"/>
            <w:szCs w:val="27"/>
            <w:u w:val="single"/>
          </w:rPr>
          <w:t>here.</w:t>
        </w:r>
      </w:hyperlink>
    </w:p>
    <w:p w:rsidR="00073A4E" w:rsidRDefault="00073A4E" w:rsidP="00073A4E">
      <w:pPr>
        <w:pStyle w:val="NormalWeb"/>
        <w:numPr>
          <w:ilvl w:val="0"/>
          <w:numId w:val="4"/>
        </w:numPr>
        <w:divId w:val="1242594635"/>
        <w:rPr>
          <w:rFonts w:ascii="Arial" w:hAnsi="Arial" w:cs="Arial"/>
          <w:color w:val="000000"/>
          <w:sz w:val="27"/>
          <w:szCs w:val="27"/>
        </w:rPr>
      </w:pPr>
      <w:r>
        <w:rPr>
          <w:rFonts w:ascii="Arial" w:hAnsi="Arial" w:cs="Arial"/>
          <w:color w:val="000000"/>
          <w:sz w:val="27"/>
          <w:szCs w:val="27"/>
        </w:rPr>
        <w:t>Using the video, your textbook (pgs. 36-40), and other </w:t>
      </w:r>
      <w:hyperlink r:id="rId28" w:tgtFrame="_blank" w:tooltip="InternationalSocialWork-1996-Hugman-131-47.docx" w:history="1">
        <w:r>
          <w:rPr>
            <w:rStyle w:val="Strong"/>
            <w:rFonts w:ascii="Arial" w:hAnsi="Arial" w:cs="Arial"/>
            <w:i/>
            <w:iCs/>
            <w:color w:val="0000FF"/>
            <w:sz w:val="27"/>
            <w:szCs w:val="27"/>
            <w:u w:val="single"/>
          </w:rPr>
          <w:t>resources,</w:t>
        </w:r>
      </w:hyperlink>
      <w:r>
        <w:rPr>
          <w:rFonts w:ascii="Arial" w:hAnsi="Arial" w:cs="Arial"/>
          <w:color w:val="000000"/>
          <w:sz w:val="27"/>
          <w:szCs w:val="27"/>
        </w:rPr>
        <w:t> discuss the important </w:t>
      </w:r>
      <w:r>
        <w:rPr>
          <w:rFonts w:ascii="inherit" w:hAnsi="inherit" w:cs="Arial"/>
          <w:color w:val="000000"/>
          <w:sz w:val="27"/>
          <w:szCs w:val="27"/>
        </w:rPr>
        <w:t>characteristics / qualities</w:t>
      </w:r>
      <w:r>
        <w:rPr>
          <w:rFonts w:ascii="Arial" w:hAnsi="Arial" w:cs="Arial"/>
          <w:color w:val="000000"/>
          <w:sz w:val="27"/>
          <w:szCs w:val="27"/>
        </w:rPr>
        <w:t> required of a good human services worker.</w:t>
      </w:r>
    </w:p>
    <w:p w:rsidR="00073A4E" w:rsidRDefault="00073A4E" w:rsidP="00073A4E">
      <w:pPr>
        <w:pStyle w:val="NormalWeb"/>
        <w:numPr>
          <w:ilvl w:val="0"/>
          <w:numId w:val="4"/>
        </w:numPr>
        <w:divId w:val="1242594635"/>
        <w:rPr>
          <w:rFonts w:ascii="Arial" w:hAnsi="Arial" w:cs="Arial"/>
          <w:color w:val="000000"/>
          <w:sz w:val="27"/>
          <w:szCs w:val="27"/>
        </w:rPr>
      </w:pPr>
      <w:r>
        <w:rPr>
          <w:rFonts w:ascii="inherit" w:hAnsi="inherit" w:cs="Arial"/>
          <w:color w:val="000000"/>
          <w:sz w:val="27"/>
          <w:szCs w:val="27"/>
        </w:rPr>
        <w:t>Of the characteristics you discussed which one do you believe is most important? Why? </w:t>
      </w:r>
    </w:p>
    <w:p w:rsidR="00073A4E" w:rsidRDefault="00073A4E">
      <w:pPr>
        <w:pStyle w:val="Heading3"/>
        <w:divId w:val="1242594635"/>
        <w:rPr>
          <w:rFonts w:ascii="Arial" w:eastAsia="Times New Roman" w:hAnsi="Arial" w:cs="Arial"/>
          <w:color w:val="000000"/>
          <w:sz w:val="27"/>
          <w:szCs w:val="27"/>
        </w:rPr>
      </w:pPr>
      <w:r>
        <w:rPr>
          <w:rStyle w:val="Strong"/>
          <w:rFonts w:ascii="Arial" w:eastAsia="Times New Roman" w:hAnsi="Arial" w:cs="Arial"/>
          <w:b w:val="0"/>
          <w:bCs w:val="0"/>
          <w:color w:val="000000"/>
        </w:rPr>
        <w:t>Your Response</w:t>
      </w:r>
    </w:p>
    <w:p w:rsidR="00073A4E" w:rsidRDefault="00073A4E" w:rsidP="00073A4E">
      <w:pPr>
        <w:numPr>
          <w:ilvl w:val="0"/>
          <w:numId w:val="5"/>
        </w:numPr>
        <w:spacing w:before="100" w:beforeAutospacing="1" w:after="100" w:afterAutospacing="1" w:line="240" w:lineRule="auto"/>
        <w:divId w:val="1242594635"/>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and thorough paragraphs.</w:t>
      </w:r>
    </w:p>
    <w:p w:rsidR="00073A4E" w:rsidRDefault="00073A4E" w:rsidP="001E4BB9">
      <w:pPr>
        <w:spacing w:before="100" w:beforeAutospacing="1" w:after="100" w:afterAutospacing="1" w:line="240" w:lineRule="auto"/>
        <w:ind w:left="360"/>
        <w:divId w:val="1242594635"/>
        <w:rPr>
          <w:rFonts w:ascii="Arial" w:eastAsia="Times New Roman" w:hAnsi="Arial" w:cs="Arial"/>
          <w:color w:val="000000"/>
          <w:sz w:val="27"/>
          <w:szCs w:val="27"/>
        </w:rPr>
      </w:pPr>
    </w:p>
    <w:p w:rsidR="001E4BB9" w:rsidRDefault="00217DE0" w:rsidP="001E4BB9">
      <w:pPr>
        <w:spacing w:before="100" w:beforeAutospacing="1" w:after="100" w:afterAutospacing="1" w:line="240" w:lineRule="auto"/>
        <w:ind w:left="360"/>
        <w:divId w:val="1242594635"/>
        <w:rPr>
          <w:rFonts w:ascii="Arial" w:eastAsia="Times New Roman" w:hAnsi="Arial" w:cs="Arial"/>
          <w:b/>
          <w:bCs/>
          <w:color w:val="000000"/>
          <w:sz w:val="44"/>
          <w:szCs w:val="44"/>
        </w:rPr>
      </w:pPr>
      <w:r>
        <w:rPr>
          <w:rFonts w:ascii="Arial" w:eastAsia="Times New Roman" w:hAnsi="Arial" w:cs="Arial"/>
          <w:b/>
          <w:bCs/>
          <w:color w:val="000000"/>
          <w:sz w:val="44"/>
          <w:szCs w:val="44"/>
        </w:rPr>
        <w:t>Assignment 3</w:t>
      </w:r>
    </w:p>
    <w:p w:rsidR="00772422" w:rsidRDefault="00772422">
      <w:pPr>
        <w:pStyle w:val="Heading2"/>
        <w:divId w:val="204145995"/>
        <w:rPr>
          <w:rFonts w:ascii="Arial" w:eastAsia="Times New Roman" w:hAnsi="Arial" w:cs="Arial"/>
          <w:color w:val="000000"/>
          <w:sz w:val="36"/>
          <w:szCs w:val="36"/>
        </w:rPr>
      </w:pPr>
      <w:r>
        <w:rPr>
          <w:rStyle w:val="Strong"/>
          <w:rFonts w:ascii="Arial" w:eastAsia="Times New Roman" w:hAnsi="Arial" w:cs="Arial"/>
          <w:b w:val="0"/>
          <w:bCs w:val="0"/>
          <w:color w:val="000000"/>
        </w:rPr>
        <w:lastRenderedPageBreak/>
        <w:t>Think About What You Think</w:t>
      </w:r>
    </w:p>
    <w:p w:rsidR="00772422" w:rsidRDefault="00772422">
      <w:pPr>
        <w:pStyle w:val="NormalWeb"/>
        <w:divId w:val="204145995"/>
        <w:rPr>
          <w:rFonts w:ascii="Arial" w:hAnsi="Arial" w:cs="Arial"/>
          <w:color w:val="000000"/>
          <w:sz w:val="27"/>
          <w:szCs w:val="27"/>
        </w:rPr>
      </w:pPr>
      <w:r>
        <w:rPr>
          <w:rFonts w:ascii="Arial" w:hAnsi="Arial" w:cs="Arial"/>
          <w:b/>
          <w:bCs/>
          <w:i/>
          <w:iCs/>
          <w:noProof/>
          <w:color w:val="000000"/>
          <w:sz w:val="27"/>
          <w:szCs w:val="27"/>
        </w:rPr>
        <mc:AlternateContent>
          <mc:Choice Requires="wps">
            <w:drawing>
              <wp:inline distT="0" distB="0" distL="0" distR="0" wp14:anchorId="23BD0C63" wp14:editId="1FC77246">
                <wp:extent cx="8775065" cy="2743200"/>
                <wp:effectExtent l="0" t="0" r="0" b="0"/>
                <wp:docPr id="2" name="Rectangle 2" descr="Happiness vs. Euphori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775065" cy="274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205FB4" id="Rectangle 2" o:spid="_x0000_s1026" alt="Happiness vs. Euphoria" style="width:690.95pt;height:3in;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" filled="f" stroked="f">
                <o:lock v:ext="edit" aspectratio="t"/>
                <w10:anchorlock/>
              </v:rect>
            </w:pict>
          </mc:Fallback>
        </mc:AlternateContent>
      </w:r>
      <w:r>
        <w:rPr>
          <w:rStyle w:val="Emphasis"/>
          <w:rFonts w:ascii="Arial" w:hAnsi="Arial" w:cs="Arial"/>
          <w:b/>
          <w:bCs/>
          <w:color w:val="000000"/>
          <w:sz w:val="27"/>
          <w:szCs w:val="27"/>
        </w:rPr>
        <w:t> </w:t>
      </w:r>
      <w:r>
        <w:rPr>
          <w:rFonts w:ascii="Arial" w:hAnsi="Arial" w:cs="Arial"/>
          <w:color w:val="000000"/>
          <w:sz w:val="27"/>
          <w:szCs w:val="27"/>
        </w:rPr>
        <w:t xml:space="preserve">"I find the best way to love someone is not to change them, but instead, help them reveal the greatest version of themselves." ~ Steve </w:t>
      </w:r>
      <w:proofErr w:type="spellStart"/>
      <w:r>
        <w:rPr>
          <w:rFonts w:ascii="Arial" w:hAnsi="Arial" w:cs="Arial"/>
          <w:color w:val="000000"/>
          <w:sz w:val="27"/>
          <w:szCs w:val="27"/>
        </w:rPr>
        <w:t>Maraboli</w:t>
      </w:r>
      <w:proofErr w:type="spellEnd"/>
    </w:p>
    <w:p w:rsidR="00772422" w:rsidRDefault="00772422">
      <w:pPr>
        <w:pStyle w:val="Heading3"/>
        <w:divId w:val="204145995"/>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772422" w:rsidRDefault="00772422">
      <w:pPr>
        <w:pStyle w:val="NormalWeb"/>
        <w:divId w:val="204145995"/>
        <w:rPr>
          <w:rFonts w:ascii="Arial" w:hAnsi="Arial" w:cs="Arial"/>
          <w:color w:val="000000"/>
          <w:sz w:val="27"/>
          <w:szCs w:val="27"/>
        </w:rPr>
      </w:pPr>
      <w:r>
        <w:rPr>
          <w:rFonts w:ascii="Arial" w:hAnsi="Arial" w:cs="Arial"/>
          <w:color w:val="000000"/>
          <w:sz w:val="27"/>
          <w:szCs w:val="27"/>
        </w:rPr>
        <w:t>Social care, social control and rehabilitation contributes to the well-being of an individual and society in many ways. </w:t>
      </w:r>
      <w:r>
        <w:rPr>
          <w:rStyle w:val="Emphasis"/>
          <w:rFonts w:ascii="Arial" w:hAnsi="Arial" w:cs="Arial"/>
          <w:b/>
          <w:bCs/>
          <w:color w:val="000000"/>
          <w:sz w:val="27"/>
          <w:szCs w:val="27"/>
        </w:rPr>
        <w:t>Social care</w:t>
      </w:r>
      <w:r>
        <w:rPr>
          <w:rFonts w:ascii="Arial" w:hAnsi="Arial" w:cs="Arial"/>
          <w:color w:val="000000"/>
          <w:sz w:val="27"/>
          <w:szCs w:val="27"/>
        </w:rPr>
        <w:t> focuses mainly on people who cannot care for themselves and provides them with help meeting their social needs. </w:t>
      </w:r>
      <w:r>
        <w:rPr>
          <w:rStyle w:val="Emphasis"/>
          <w:rFonts w:ascii="Arial" w:hAnsi="Arial" w:cs="Arial"/>
          <w:b/>
          <w:bCs/>
          <w:color w:val="000000"/>
          <w:sz w:val="27"/>
          <w:szCs w:val="27"/>
        </w:rPr>
        <w:t>Social control</w:t>
      </w:r>
      <w:r>
        <w:rPr>
          <w:rFonts w:ascii="Arial" w:hAnsi="Arial" w:cs="Arial"/>
          <w:color w:val="000000"/>
          <w:sz w:val="27"/>
          <w:szCs w:val="27"/>
        </w:rPr>
        <w:t> is a little more strict in that its focus is more on who receives those services and how they receive it. </w:t>
      </w:r>
      <w:r>
        <w:rPr>
          <w:rStyle w:val="Emphasis"/>
          <w:rFonts w:ascii="Arial" w:hAnsi="Arial" w:cs="Arial"/>
          <w:b/>
          <w:bCs/>
          <w:color w:val="000000"/>
          <w:sz w:val="27"/>
          <w:szCs w:val="27"/>
        </w:rPr>
        <w:t>Rehabilitation</w:t>
      </w:r>
      <w:r>
        <w:rPr>
          <w:rFonts w:ascii="Arial" w:hAnsi="Arial" w:cs="Arial"/>
          <w:color w:val="000000"/>
          <w:sz w:val="27"/>
          <w:szCs w:val="27"/>
        </w:rPr>
        <w:t> helps people get back to where they were before certain situations occurred.</w:t>
      </w:r>
    </w:p>
    <w:p w:rsidR="00772422" w:rsidRDefault="00772422">
      <w:pPr>
        <w:pStyle w:val="NormalWeb"/>
        <w:divId w:val="260988685"/>
        <w:rPr>
          <w:rFonts w:ascii="Arial" w:hAnsi="Arial" w:cs="Arial"/>
          <w:color w:val="000000"/>
          <w:sz w:val="27"/>
          <w:szCs w:val="27"/>
        </w:rPr>
      </w:pPr>
      <w:r>
        <w:rPr>
          <w:rStyle w:val="Emphasis"/>
          <w:rFonts w:ascii="Arial" w:hAnsi="Arial" w:cs="Arial"/>
          <w:color w:val="000000"/>
          <w:sz w:val="27"/>
          <w:szCs w:val="27"/>
        </w:rPr>
        <w:t>As you watch the video and complete the rest of the assignment, think about these statements and your role as a helper. Make sure you read and follow "The Assignment Instructions."</w:t>
      </w:r>
    </w:p>
    <w:p w:rsidR="00772422" w:rsidRDefault="00772422">
      <w:pPr>
        <w:pStyle w:val="Heading3"/>
        <w:divId w:val="204145995"/>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772422" w:rsidRDefault="00772422">
      <w:pPr>
        <w:pStyle w:val="NormalWeb"/>
        <w:divId w:val="1634097897"/>
        <w:rPr>
          <w:rFonts w:ascii="Arial" w:hAnsi="Arial" w:cs="Arial"/>
          <w:color w:val="000000"/>
          <w:sz w:val="27"/>
          <w:szCs w:val="27"/>
        </w:rPr>
      </w:pPr>
      <w:r>
        <w:rPr>
          <w:rFonts w:ascii="Arial" w:hAnsi="Arial" w:cs="Arial"/>
          <w:color w:val="000000"/>
          <w:sz w:val="27"/>
          <w:szCs w:val="27"/>
        </w:rPr>
        <w:t>Problems in living arise when people cannot sufficiently meet their own basic needs. </w:t>
      </w:r>
      <w:hyperlink r:id="rId29" w:anchor="fmt=998&amp;loc=2,127,1657,331,1761,171,2168,345,357,324,369,362,360,2076,364,356,217,354,1663,339,2169,365,343,367,344,366,368,265,349,361,4,273,59,370,326,341,338,350,2145,359,363,340&amp;tf=88" w:tgtFrame="_blank" w:history="1">
        <w:r>
          <w:rPr>
            <w:rStyle w:val="Emphasis"/>
            <w:rFonts w:ascii="Arial" w:hAnsi="Arial" w:cs="Arial"/>
            <w:b/>
            <w:bCs/>
            <w:color w:val="0000FF"/>
            <w:sz w:val="27"/>
            <w:szCs w:val="27"/>
            <w:u w:val="single"/>
          </w:rPr>
          <w:t>Self-sufficiency</w:t>
        </w:r>
      </w:hyperlink>
      <w:r>
        <w:rPr>
          <w:rFonts w:ascii="Arial" w:hAnsi="Arial" w:cs="Arial"/>
          <w:color w:val="000000"/>
          <w:sz w:val="27"/>
          <w:szCs w:val="27"/>
        </w:rPr>
        <w:t> has to deal with the ability to provide basic needs such as food, clothing, and shelter. When a person feels self- sufficient they feel empowered to make their own decisions and will be responsible for their own actions. Examples of people who may struggle with self-sufficiency are the elderly, the mentally and physically disabled, and of course the very young. There are a growing number of </w:t>
      </w:r>
      <w:hyperlink r:id="rId30" w:tgtFrame="_blank" w:history="1">
        <w:r>
          <w:rPr>
            <w:rStyle w:val="Emphasis"/>
            <w:rFonts w:ascii="Arial" w:hAnsi="Arial" w:cs="Arial"/>
            <w:b/>
            <w:bCs/>
            <w:color w:val="0000FF"/>
            <w:sz w:val="27"/>
            <w:szCs w:val="27"/>
            <w:u w:val="single"/>
          </w:rPr>
          <w:t>social problems</w:t>
        </w:r>
      </w:hyperlink>
      <w:r>
        <w:rPr>
          <w:rFonts w:ascii="Arial" w:hAnsi="Arial" w:cs="Arial"/>
          <w:color w:val="000000"/>
          <w:sz w:val="27"/>
          <w:szCs w:val="27"/>
        </w:rPr>
        <w:t xml:space="preserve"> in the modern world. The worry of terrorism, overpopulation, and religious conflicts are just a few </w:t>
      </w:r>
      <w:r>
        <w:rPr>
          <w:rFonts w:ascii="Arial" w:hAnsi="Arial" w:cs="Arial"/>
          <w:color w:val="000000"/>
          <w:sz w:val="27"/>
          <w:szCs w:val="27"/>
        </w:rPr>
        <w:lastRenderedPageBreak/>
        <w:t>examples. These worries are brought forth by the media through television, radio, and the internet. However, for </w:t>
      </w:r>
      <w:hyperlink r:id="rId31" w:tgtFrame="_blank" w:history="1">
        <w:r>
          <w:rPr>
            <w:rStyle w:val="Emphasis"/>
            <w:rFonts w:ascii="Arial" w:hAnsi="Arial" w:cs="Arial"/>
            <w:b/>
            <w:bCs/>
            <w:color w:val="0000FF"/>
            <w:sz w:val="27"/>
            <w:szCs w:val="27"/>
            <w:u w:val="single"/>
          </w:rPr>
          <w:t>the marginalized and impoverished</w:t>
        </w:r>
      </w:hyperlink>
      <w:r>
        <w:rPr>
          <w:rFonts w:ascii="Arial" w:hAnsi="Arial" w:cs="Arial"/>
          <w:color w:val="000000"/>
          <w:sz w:val="27"/>
          <w:szCs w:val="27"/>
        </w:rPr>
        <w:t>, the ongoing challenges of inadequate food, clothing, shelter, and health care (including mental health) remain primary problems. When </w:t>
      </w:r>
      <w:hyperlink r:id="rId32" w:tgtFrame="_blank" w:history="1">
        <w:r>
          <w:rPr>
            <w:rStyle w:val="Emphasis"/>
            <w:rFonts w:ascii="Arial" w:hAnsi="Arial" w:cs="Arial"/>
            <w:b/>
            <w:bCs/>
            <w:color w:val="0000FF"/>
            <w:sz w:val="27"/>
            <w:szCs w:val="27"/>
            <w:u w:val="single"/>
          </w:rPr>
          <w:t>Maslow's</w:t>
        </w:r>
      </w:hyperlink>
      <w:hyperlink r:id="rId33" w:tgtFrame="_blank" w:history="1">
        <w:r>
          <w:rPr>
            <w:rStyle w:val="Emphasis"/>
            <w:rFonts w:ascii="Arial" w:hAnsi="Arial" w:cs="Arial"/>
            <w:b/>
            <w:bCs/>
            <w:color w:val="0000FF"/>
            <w:sz w:val="27"/>
            <w:szCs w:val="27"/>
            <w:u w:val="single"/>
          </w:rPr>
          <w:t> </w:t>
        </w:r>
      </w:hyperlink>
      <w:r>
        <w:rPr>
          <w:rFonts w:ascii="Arial" w:hAnsi="Arial" w:cs="Arial"/>
          <w:color w:val="000000"/>
          <w:sz w:val="27"/>
          <w:szCs w:val="27"/>
        </w:rPr>
        <w:t>basic needs go unmet, </w:t>
      </w:r>
      <w:hyperlink r:id="rId34" w:tgtFrame="_blank" w:history="1">
        <w:r>
          <w:rPr>
            <w:rStyle w:val="Emphasis"/>
            <w:rFonts w:ascii="Arial" w:hAnsi="Arial" w:cs="Arial"/>
            <w:b/>
            <w:bCs/>
            <w:color w:val="0000FF"/>
            <w:sz w:val="27"/>
            <w:szCs w:val="27"/>
            <w:u w:val="single"/>
          </w:rPr>
          <w:t>"the survival of the fittest,"</w:t>
        </w:r>
      </w:hyperlink>
      <w:r>
        <w:rPr>
          <w:rFonts w:ascii="Arial" w:hAnsi="Arial" w:cs="Arial"/>
          <w:color w:val="000000"/>
          <w:sz w:val="27"/>
          <w:szCs w:val="27"/>
        </w:rPr>
        <w:t xml:space="preserve"> becomes a way of life, especially in cases like </w:t>
      </w:r>
      <w:proofErr w:type="spellStart"/>
      <w:r>
        <w:rPr>
          <w:rFonts w:ascii="Arial" w:hAnsi="Arial" w:cs="Arial"/>
          <w:color w:val="000000"/>
          <w:sz w:val="27"/>
          <w:szCs w:val="27"/>
        </w:rPr>
        <w:t>Almeada's</w:t>
      </w:r>
      <w:proofErr w:type="spellEnd"/>
      <w:r>
        <w:rPr>
          <w:rFonts w:ascii="Arial" w:hAnsi="Arial" w:cs="Arial"/>
          <w:color w:val="000000"/>
          <w:sz w:val="27"/>
          <w:szCs w:val="27"/>
        </w:rPr>
        <w:t>.</w:t>
      </w:r>
    </w:p>
    <w:p w:rsidR="00772422" w:rsidRDefault="00772422">
      <w:pPr>
        <w:pStyle w:val="Heading3"/>
        <w:divId w:val="204145995"/>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rsidR="00772422" w:rsidRDefault="00772422" w:rsidP="00772422">
      <w:pPr>
        <w:numPr>
          <w:ilvl w:val="0"/>
          <w:numId w:val="6"/>
        </w:numPr>
        <w:spacing w:before="100" w:beforeAutospacing="1" w:after="100" w:afterAutospacing="1" w:line="240" w:lineRule="auto"/>
        <w:divId w:val="204145995"/>
        <w:rPr>
          <w:rFonts w:ascii="Arial" w:eastAsia="Times New Roman" w:hAnsi="Arial" w:cs="Arial"/>
          <w:color w:val="000000"/>
          <w:sz w:val="27"/>
          <w:szCs w:val="27"/>
        </w:rPr>
      </w:pPr>
      <w:r>
        <w:rPr>
          <w:rFonts w:ascii="Arial" w:eastAsia="Times New Roman" w:hAnsi="Arial" w:cs="Arial"/>
          <w:color w:val="000000"/>
          <w:sz w:val="27"/>
          <w:szCs w:val="27"/>
        </w:rPr>
        <w:t>Watch the "The Meaning of Human Services" video </w:t>
      </w:r>
      <w:hyperlink r:id="rId35" w:tgtFrame="_blank" w:history="1">
        <w:r>
          <w:rPr>
            <w:rStyle w:val="Hyperlink"/>
            <w:rFonts w:ascii="Arial" w:eastAsia="Times New Roman" w:hAnsi="Arial" w:cs="Arial"/>
            <w:b/>
            <w:bCs/>
            <w:i/>
            <w:iCs/>
            <w:sz w:val="27"/>
            <w:szCs w:val="27"/>
          </w:rPr>
          <w:t>here.</w:t>
        </w:r>
      </w:hyperlink>
    </w:p>
    <w:p w:rsidR="00772422" w:rsidRDefault="00772422" w:rsidP="00772422">
      <w:pPr>
        <w:numPr>
          <w:ilvl w:val="0"/>
          <w:numId w:val="6"/>
        </w:numPr>
        <w:spacing w:before="100" w:beforeAutospacing="1" w:after="100" w:afterAutospacing="1" w:line="240" w:lineRule="auto"/>
        <w:divId w:val="204145995"/>
        <w:rPr>
          <w:rFonts w:ascii="Arial" w:eastAsia="Times New Roman" w:hAnsi="Arial" w:cs="Arial"/>
          <w:color w:val="000000"/>
          <w:sz w:val="27"/>
          <w:szCs w:val="27"/>
        </w:rPr>
      </w:pPr>
      <w:r>
        <w:rPr>
          <w:rFonts w:ascii="Arial" w:eastAsia="Times New Roman" w:hAnsi="Arial" w:cs="Arial"/>
          <w:color w:val="000000"/>
          <w:sz w:val="27"/>
          <w:szCs w:val="27"/>
        </w:rPr>
        <w:t>Using the video, chapter 1 in your textbook, and other </w:t>
      </w:r>
      <w:hyperlink r:id="rId36" w:tgtFrame="_blank" w:history="1">
        <w:r>
          <w:rPr>
            <w:rStyle w:val="Emphasis"/>
            <w:rFonts w:ascii="Arial" w:eastAsia="Times New Roman" w:hAnsi="Arial" w:cs="Arial"/>
            <w:b/>
            <w:bCs/>
            <w:color w:val="0000FF"/>
            <w:sz w:val="27"/>
            <w:szCs w:val="27"/>
            <w:u w:val="single"/>
          </w:rPr>
          <w:t>resources</w:t>
        </w:r>
        <w:r>
          <w:rPr>
            <w:rStyle w:val="Hyperlink"/>
            <w:rFonts w:ascii="Arial" w:eastAsia="Times New Roman" w:hAnsi="Arial" w:cs="Arial"/>
            <w:sz w:val="27"/>
            <w:szCs w:val="27"/>
          </w:rPr>
          <w:t>,</w:t>
        </w:r>
      </w:hyperlink>
      <w:r>
        <w:rPr>
          <w:rFonts w:ascii="Arial" w:eastAsia="Times New Roman" w:hAnsi="Arial" w:cs="Arial"/>
          <w:color w:val="000000"/>
          <w:sz w:val="27"/>
          <w:szCs w:val="27"/>
        </w:rPr>
        <w:t> discuss how the human services profession endeavors to serve clients who struggle with "problems in living" (pg. 5) and finding the necessary resources to get their basic needs met. </w:t>
      </w:r>
    </w:p>
    <w:p w:rsidR="00772422" w:rsidRDefault="00772422" w:rsidP="00772422">
      <w:pPr>
        <w:numPr>
          <w:ilvl w:val="0"/>
          <w:numId w:val="6"/>
        </w:numPr>
        <w:spacing w:before="100" w:beforeAutospacing="1" w:after="100" w:afterAutospacing="1" w:line="240" w:lineRule="auto"/>
        <w:divId w:val="204145995"/>
        <w:rPr>
          <w:rFonts w:ascii="Arial" w:eastAsia="Times New Roman" w:hAnsi="Arial" w:cs="Arial"/>
          <w:color w:val="000000"/>
          <w:sz w:val="27"/>
          <w:szCs w:val="27"/>
        </w:rPr>
      </w:pPr>
      <w:r>
        <w:rPr>
          <w:rFonts w:ascii="Arial" w:eastAsia="Times New Roman" w:hAnsi="Arial" w:cs="Arial"/>
          <w:color w:val="000000"/>
          <w:sz w:val="27"/>
          <w:szCs w:val="27"/>
        </w:rPr>
        <w:t xml:space="preserve">In order for </w:t>
      </w:r>
      <w:proofErr w:type="spellStart"/>
      <w:r>
        <w:rPr>
          <w:rFonts w:ascii="Arial" w:eastAsia="Times New Roman" w:hAnsi="Arial" w:cs="Arial"/>
          <w:color w:val="000000"/>
          <w:sz w:val="27"/>
          <w:szCs w:val="27"/>
        </w:rPr>
        <w:t>Almeada</w:t>
      </w:r>
      <w:proofErr w:type="spellEnd"/>
      <w:r>
        <w:rPr>
          <w:rFonts w:ascii="Arial" w:eastAsia="Times New Roman" w:hAnsi="Arial" w:cs="Arial"/>
          <w:color w:val="000000"/>
          <w:sz w:val="27"/>
          <w:szCs w:val="27"/>
        </w:rPr>
        <w:t xml:space="preserve"> (pg. 5) to do more than just survive, what are some of </w:t>
      </w:r>
      <w:hyperlink r:id="rId37" w:tgtFrame="_blank" w:history="1">
        <w:r>
          <w:rPr>
            <w:rStyle w:val="Emphasis"/>
            <w:rFonts w:ascii="Arial" w:eastAsia="Times New Roman" w:hAnsi="Arial" w:cs="Arial"/>
            <w:b/>
            <w:bCs/>
            <w:color w:val="0000FF"/>
            <w:sz w:val="27"/>
            <w:szCs w:val="27"/>
            <w:u w:val="single"/>
          </w:rPr>
          <w:t>Maslow's</w:t>
        </w:r>
      </w:hyperlink>
      <w:r>
        <w:rPr>
          <w:rFonts w:ascii="Arial" w:eastAsia="Times New Roman" w:hAnsi="Arial" w:cs="Arial"/>
          <w:color w:val="000000"/>
          <w:sz w:val="27"/>
          <w:szCs w:val="27"/>
        </w:rPr>
        <w:t> immediate needs that must be addressed in order to improve her quality of life and provide safety for her daughter, Anne?</w:t>
      </w:r>
    </w:p>
    <w:p w:rsidR="00772422" w:rsidRDefault="00772422">
      <w:pPr>
        <w:pStyle w:val="Heading3"/>
        <w:divId w:val="204145995"/>
        <w:rPr>
          <w:rFonts w:ascii="Arial" w:eastAsia="Times New Roman" w:hAnsi="Arial" w:cs="Arial"/>
          <w:color w:val="000000"/>
          <w:sz w:val="27"/>
          <w:szCs w:val="27"/>
        </w:rPr>
      </w:pPr>
      <w:r>
        <w:rPr>
          <w:rStyle w:val="Strong"/>
          <w:rFonts w:ascii="Arial" w:eastAsia="Times New Roman" w:hAnsi="Arial" w:cs="Arial"/>
          <w:b w:val="0"/>
          <w:bCs w:val="0"/>
          <w:color w:val="000000"/>
        </w:rPr>
        <w:t>Your Assignment Response</w:t>
      </w:r>
    </w:p>
    <w:p w:rsidR="00772422" w:rsidRDefault="00772422" w:rsidP="00772422">
      <w:pPr>
        <w:numPr>
          <w:ilvl w:val="0"/>
          <w:numId w:val="7"/>
        </w:numPr>
        <w:spacing w:before="100" w:beforeAutospacing="1" w:after="100" w:afterAutospacing="1" w:line="240" w:lineRule="auto"/>
        <w:divId w:val="204145995"/>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and thorough paragraphs.</w:t>
      </w:r>
    </w:p>
    <w:p w:rsidR="00772422" w:rsidRDefault="00772422" w:rsidP="00772422">
      <w:pPr>
        <w:numPr>
          <w:ilvl w:val="0"/>
          <w:numId w:val="7"/>
        </w:numPr>
        <w:spacing w:before="100" w:beforeAutospacing="1" w:after="100" w:afterAutospacing="1" w:line="240" w:lineRule="auto"/>
        <w:divId w:val="204145995"/>
        <w:rPr>
          <w:rFonts w:ascii="Arial" w:eastAsia="Times New Roman" w:hAnsi="Arial" w:cs="Arial"/>
          <w:color w:val="000000"/>
          <w:sz w:val="27"/>
          <w:szCs w:val="27"/>
        </w:rPr>
      </w:pPr>
      <w:r>
        <w:rPr>
          <w:rFonts w:ascii="Arial" w:eastAsia="Times New Roman" w:hAnsi="Arial" w:cs="Arial"/>
          <w:color w:val="000000"/>
          <w:sz w:val="27"/>
          <w:szCs w:val="27"/>
        </w:rPr>
        <w:t>Reference and cite your supporting sources in your reply.</w:t>
      </w:r>
    </w:p>
    <w:p w:rsidR="00772422" w:rsidRDefault="009120DB">
      <w:pPr>
        <w:pStyle w:val="Heading4"/>
        <w:divId w:val="204145995"/>
        <w:rPr>
          <w:rFonts w:ascii="Arial" w:eastAsia="Times New Roman" w:hAnsi="Arial" w:cs="Arial"/>
          <w:b/>
          <w:bCs/>
          <w:color w:val="000000"/>
          <w:sz w:val="40"/>
          <w:szCs w:val="40"/>
        </w:rPr>
      </w:pPr>
      <w:r>
        <w:rPr>
          <w:rFonts w:ascii="Arial" w:eastAsia="Times New Roman" w:hAnsi="Arial" w:cs="Arial"/>
          <w:b/>
          <w:bCs/>
          <w:color w:val="000000"/>
          <w:sz w:val="40"/>
          <w:szCs w:val="40"/>
        </w:rPr>
        <w:lastRenderedPageBreak/>
        <w:t>Assignment 4</w:t>
      </w:r>
    </w:p>
    <w:p w:rsidR="00AF7BEB" w:rsidRDefault="00AF7BEB">
      <w:pPr>
        <w:pStyle w:val="Heading2"/>
        <w:divId w:val="1857766612"/>
        <w:rPr>
          <w:rFonts w:ascii="Arial" w:eastAsia="Times New Roman" w:hAnsi="Arial" w:cs="Arial"/>
          <w:color w:val="000000"/>
          <w:sz w:val="36"/>
          <w:szCs w:val="36"/>
        </w:rPr>
      </w:pPr>
      <w:r>
        <w:rPr>
          <w:rStyle w:val="Strong"/>
          <w:rFonts w:ascii="Arial" w:eastAsia="Times New Roman" w:hAnsi="Arial" w:cs="Arial"/>
          <w:b w:val="0"/>
          <w:bCs w:val="0"/>
          <w:color w:val="000000"/>
        </w:rPr>
        <w:t>Think About What You Think</w:t>
      </w:r>
    </w:p>
    <w:p w:rsidR="00AF7BEB" w:rsidRDefault="00AF7BEB">
      <w:pPr>
        <w:pStyle w:val="p1"/>
        <w:divId w:val="1857766612"/>
        <w:rPr>
          <w:rFonts w:ascii="Arial" w:hAnsi="Arial" w:cs="Arial"/>
          <w:color w:val="000000"/>
          <w:sz w:val="27"/>
          <w:szCs w:val="27"/>
        </w:rPr>
      </w:pPr>
      <w:r>
        <w:rPr>
          <w:rFonts w:ascii="Arial" w:hAnsi="Arial" w:cs="Arial"/>
          <w:i/>
          <w:iCs/>
          <w:noProof/>
          <w:color w:val="000000"/>
          <w:sz w:val="27"/>
          <w:szCs w:val="27"/>
        </w:rPr>
        <mc:AlternateContent>
          <mc:Choice Requires="wps">
            <w:drawing>
              <wp:inline distT="0" distB="0" distL="0" distR="0" wp14:anchorId="6949DB84" wp14:editId="41A8CC39">
                <wp:extent cx="8468995" cy="2904490"/>
                <wp:effectExtent l="0" t="0" r="0" b="0"/>
                <wp:docPr id="3" name="Rectangle 3" descr="Calvin's Drink slud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468995" cy="2904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B457B58" id="Rectangle 3" o:spid="_x0000_s1026" alt="Calvin's Drink sludge." style="width:666.85pt;height:228.7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" filled="f" stroked="f">
                <o:lock v:ext="edit" aspectratio="t"/>
                <w10:anchorlock/>
              </v:rect>
            </w:pict>
          </mc:Fallback>
        </mc:AlternateContent>
      </w:r>
    </w:p>
    <w:p w:rsidR="00AF7BEB" w:rsidRDefault="00AF7BEB">
      <w:pPr>
        <w:pStyle w:val="p1"/>
        <w:jc w:val="center"/>
        <w:divId w:val="1857766612"/>
        <w:rPr>
          <w:rFonts w:ascii="Arial" w:hAnsi="Arial" w:cs="Arial"/>
          <w:color w:val="000000"/>
          <w:sz w:val="27"/>
          <w:szCs w:val="27"/>
        </w:rPr>
      </w:pPr>
      <w:r>
        <w:rPr>
          <w:rStyle w:val="Emphasis"/>
          <w:rFonts w:ascii="Arial" w:hAnsi="Arial" w:cs="Arial"/>
          <w:color w:val="000000"/>
          <w:sz w:val="27"/>
          <w:szCs w:val="27"/>
        </w:rPr>
        <w:t>“To think too much is a disease.” </w:t>
      </w:r>
      <w:r>
        <w:rPr>
          <w:rFonts w:ascii="Arial" w:hAnsi="Arial" w:cs="Arial"/>
          <w:color w:val="000000"/>
          <w:sz w:val="27"/>
          <w:szCs w:val="27"/>
        </w:rPr>
        <w:t>~ </w:t>
      </w:r>
      <w:r>
        <w:rPr>
          <w:rStyle w:val="authorortitle"/>
          <w:rFonts w:ascii="Arial" w:hAnsi="Arial" w:cs="Arial"/>
          <w:color w:val="000000"/>
          <w:sz w:val="27"/>
          <w:szCs w:val="27"/>
        </w:rPr>
        <w:t>Fyodor Dostoyevsky</w:t>
      </w:r>
    </w:p>
    <w:p w:rsidR="00AF7BEB" w:rsidRDefault="00AF7BEB">
      <w:pPr>
        <w:pStyle w:val="Heading3"/>
        <w:divId w:val="1857766612"/>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rsidR="00AF7BEB" w:rsidRDefault="00AF7BEB">
      <w:pPr>
        <w:pStyle w:val="p1"/>
        <w:divId w:val="1857766612"/>
        <w:rPr>
          <w:rFonts w:ascii="Arial" w:hAnsi="Arial" w:cs="Arial"/>
          <w:color w:val="000000"/>
          <w:sz w:val="27"/>
          <w:szCs w:val="27"/>
        </w:rPr>
      </w:pPr>
      <w:r>
        <w:rPr>
          <w:rFonts w:ascii="Arial" w:hAnsi="Arial" w:cs="Arial"/>
          <w:color w:val="000000"/>
          <w:sz w:val="27"/>
          <w:szCs w:val="27"/>
        </w:rPr>
        <w:t>When it comes to disease, what do you think of? Do you think about how likely it is to get it? With your loved ones- do you think about how you can lower their risk?</w:t>
      </w:r>
    </w:p>
    <w:p w:rsidR="00AF7BEB" w:rsidRDefault="00AF7BEB">
      <w:pPr>
        <w:pStyle w:val="p1"/>
        <w:divId w:val="1857766612"/>
        <w:rPr>
          <w:rFonts w:ascii="Arial" w:hAnsi="Arial" w:cs="Arial"/>
          <w:color w:val="000000"/>
          <w:sz w:val="27"/>
          <w:szCs w:val="27"/>
        </w:rPr>
      </w:pPr>
      <w:r>
        <w:rPr>
          <w:rFonts w:ascii="Arial" w:hAnsi="Arial" w:cs="Arial"/>
          <w:color w:val="000000"/>
          <w:sz w:val="27"/>
          <w:szCs w:val="27"/>
        </w:rPr>
        <w:t>Think about these questions while you watch the video and complete the assignment. Make sure you follow "The Discussion Instructions."</w:t>
      </w:r>
    </w:p>
    <w:p w:rsidR="00AF7BEB" w:rsidRDefault="00AF7BEB">
      <w:pPr>
        <w:pStyle w:val="Heading3"/>
        <w:divId w:val="1857766612"/>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AF7BEB" w:rsidRDefault="00AF7BEB">
      <w:pPr>
        <w:pStyle w:val="p1"/>
        <w:divId w:val="1857766612"/>
        <w:rPr>
          <w:rFonts w:ascii="Arial" w:hAnsi="Arial" w:cs="Arial"/>
          <w:color w:val="000000"/>
          <w:sz w:val="27"/>
          <w:szCs w:val="27"/>
        </w:rPr>
      </w:pPr>
      <w:r>
        <w:rPr>
          <w:rFonts w:ascii="Arial" w:hAnsi="Arial" w:cs="Arial"/>
          <w:color w:val="000000"/>
          <w:sz w:val="27"/>
          <w:szCs w:val="27"/>
        </w:rPr>
        <w:t>Simply put, the </w:t>
      </w:r>
      <w:hyperlink r:id="rId38" w:tgtFrame="_blank" w:history="1">
        <w:r>
          <w:rPr>
            <w:rStyle w:val="Emphasis"/>
            <w:rFonts w:ascii="Arial" w:hAnsi="Arial" w:cs="Arial"/>
            <w:b/>
            <w:bCs/>
            <w:color w:val="0000FF"/>
            <w:sz w:val="27"/>
            <w:szCs w:val="27"/>
            <w:u w:val="single"/>
          </w:rPr>
          <w:t>definition of </w:t>
        </w:r>
        <w:r>
          <w:rPr>
            <w:rStyle w:val="s1"/>
            <w:rFonts w:ascii="Arial" w:hAnsi="Arial" w:cs="Arial"/>
            <w:b/>
            <w:bCs/>
            <w:i/>
            <w:iCs/>
            <w:color w:val="0000FF"/>
            <w:sz w:val="27"/>
            <w:szCs w:val="27"/>
            <w:u w:val="single"/>
          </w:rPr>
          <w:t>disease</w:t>
        </w:r>
      </w:hyperlink>
      <w:r>
        <w:rPr>
          <w:rFonts w:ascii="Arial" w:hAnsi="Arial" w:cs="Arial"/>
          <w:color w:val="000000"/>
          <w:sz w:val="27"/>
          <w:szCs w:val="27"/>
        </w:rPr>
        <w:t>, is when parts of the body are not functioning normally because of factors from inside or outside the person. According to the </w:t>
      </w:r>
      <w:r>
        <w:rPr>
          <w:rStyle w:val="Emphasis"/>
          <w:rFonts w:ascii="Arial" w:hAnsi="Arial" w:cs="Arial"/>
          <w:b/>
          <w:bCs/>
          <w:color w:val="000000"/>
          <w:sz w:val="27"/>
          <w:szCs w:val="27"/>
        </w:rPr>
        <w:t>“</w:t>
      </w:r>
      <w:hyperlink r:id="rId39" w:tgtFrame="_blank" w:history="1">
        <w:r>
          <w:rPr>
            <w:rStyle w:val="Hyperlink"/>
            <w:rFonts w:ascii="Arial" w:hAnsi="Arial" w:cs="Arial"/>
            <w:b/>
            <w:bCs/>
            <w:i/>
            <w:iCs/>
            <w:sz w:val="27"/>
            <w:szCs w:val="27"/>
          </w:rPr>
          <w:t>brain disease concept"</w:t>
        </w:r>
      </w:hyperlink>
      <w:r>
        <w:rPr>
          <w:rFonts w:ascii="Arial" w:hAnsi="Arial" w:cs="Arial"/>
          <w:color w:val="000000"/>
          <w:sz w:val="27"/>
          <w:szCs w:val="27"/>
        </w:rPr>
        <w:t>, addiction is a chronic but treatable medical condition involving changes to circuits involved in reward, stress, and self-control. Though it is important to find a cure for a disease, or at least to find treatment to </w:t>
      </w:r>
      <w:hyperlink r:id="rId40" w:tgtFrame="_blank" w:history="1">
        <w:r>
          <w:rPr>
            <w:rStyle w:val="Emphasis"/>
            <w:rFonts w:ascii="Arial" w:hAnsi="Arial" w:cs="Arial"/>
            <w:b/>
            <w:bCs/>
            <w:color w:val="0000FF"/>
            <w:sz w:val="27"/>
            <w:szCs w:val="27"/>
            <w:u w:val="single"/>
          </w:rPr>
          <w:t>reduce or ease the symptoms</w:t>
        </w:r>
      </w:hyperlink>
      <w:r>
        <w:rPr>
          <w:rFonts w:ascii="Arial" w:hAnsi="Arial" w:cs="Arial"/>
          <w:color w:val="000000"/>
          <w:sz w:val="27"/>
          <w:szCs w:val="27"/>
        </w:rPr>
        <w:t>, it is </w:t>
      </w:r>
      <w:hyperlink r:id="rId41" w:tgtFrame="_blank" w:history="1">
        <w:r>
          <w:rPr>
            <w:rStyle w:val="Emphasis"/>
            <w:rFonts w:ascii="Arial" w:hAnsi="Arial" w:cs="Arial"/>
            <w:b/>
            <w:bCs/>
            <w:color w:val="0000FF"/>
            <w:sz w:val="27"/>
            <w:szCs w:val="27"/>
            <w:u w:val="single"/>
          </w:rPr>
          <w:t>equally important to prevent disease</w:t>
        </w:r>
      </w:hyperlink>
      <w:r>
        <w:rPr>
          <w:rFonts w:ascii="Arial" w:hAnsi="Arial" w:cs="Arial"/>
          <w:color w:val="000000"/>
          <w:sz w:val="27"/>
          <w:szCs w:val="27"/>
        </w:rPr>
        <w:t>. Think of it this way: when a person develops an STD, it is crucial that they get appropriate treatment so that the condition is cured or doesn’t worsen. However, it is also just as crucial to wear a condom during sexual activity to prevent STDs.</w:t>
      </w:r>
    </w:p>
    <w:p w:rsidR="00AF7BEB" w:rsidRDefault="00AF7BEB">
      <w:pPr>
        <w:pStyle w:val="Heading3"/>
        <w:divId w:val="1857766612"/>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Discussion Instructions:</w:t>
      </w:r>
    </w:p>
    <w:p w:rsidR="00AF7BEB" w:rsidRDefault="00AF7BEB" w:rsidP="00AF7BEB">
      <w:pPr>
        <w:pStyle w:val="p2"/>
        <w:numPr>
          <w:ilvl w:val="0"/>
          <w:numId w:val="8"/>
        </w:numPr>
        <w:divId w:val="1857766612"/>
        <w:rPr>
          <w:rFonts w:ascii="Arial" w:eastAsia="Times New Roman" w:hAnsi="Arial" w:cs="Arial"/>
          <w:color w:val="000000"/>
          <w:sz w:val="27"/>
          <w:szCs w:val="27"/>
        </w:rPr>
      </w:pPr>
      <w:r>
        <w:rPr>
          <w:rFonts w:ascii="Arial" w:eastAsia="Times New Roman" w:hAnsi="Arial" w:cs="Arial"/>
          <w:color w:val="000000"/>
          <w:sz w:val="27"/>
          <w:szCs w:val="27"/>
        </w:rPr>
        <w:t>Watch this episode of </w:t>
      </w:r>
      <w:r>
        <w:rPr>
          <w:rStyle w:val="Strong"/>
          <w:rFonts w:ascii="Arial" w:eastAsia="Times New Roman" w:hAnsi="Arial" w:cs="Arial"/>
          <w:i/>
          <w:iCs/>
          <w:color w:val="000000"/>
          <w:sz w:val="27"/>
          <w:szCs w:val="27"/>
        </w:rPr>
        <w:t>“</w:t>
      </w:r>
      <w:hyperlink r:id="rId42" w:tgtFrame="_blank" w:history="1">
        <w:r>
          <w:rPr>
            <w:rStyle w:val="Hyperlink"/>
            <w:rFonts w:ascii="Arial" w:eastAsia="Times New Roman" w:hAnsi="Arial" w:cs="Arial"/>
            <w:b/>
            <w:bCs/>
            <w:i/>
            <w:iCs/>
            <w:sz w:val="27"/>
            <w:szCs w:val="27"/>
          </w:rPr>
          <w:t>The Therapist</w:t>
        </w:r>
      </w:hyperlink>
      <w:r>
        <w:rPr>
          <w:rStyle w:val="s1"/>
          <w:rFonts w:ascii="Arial" w:eastAsia="Times New Roman" w:hAnsi="Arial" w:cs="Arial"/>
          <w:b/>
          <w:bCs/>
          <w:i/>
          <w:iCs/>
          <w:color w:val="000000"/>
          <w:sz w:val="27"/>
          <w:szCs w:val="27"/>
        </w:rPr>
        <w:t>”</w:t>
      </w:r>
    </w:p>
    <w:p w:rsidR="00AF7BEB" w:rsidRDefault="00AF7BEB" w:rsidP="00AF7BEB">
      <w:pPr>
        <w:pStyle w:val="p2"/>
        <w:numPr>
          <w:ilvl w:val="0"/>
          <w:numId w:val="8"/>
        </w:numPr>
        <w:divId w:val="1857766612"/>
        <w:rPr>
          <w:rFonts w:ascii="Arial" w:eastAsia="Times New Roman" w:hAnsi="Arial" w:cs="Arial"/>
          <w:color w:val="000000"/>
          <w:sz w:val="27"/>
          <w:szCs w:val="27"/>
        </w:rPr>
      </w:pPr>
      <w:r>
        <w:rPr>
          <w:rFonts w:ascii="Arial" w:eastAsia="Times New Roman" w:hAnsi="Arial" w:cs="Arial"/>
          <w:color w:val="000000"/>
          <w:sz w:val="27"/>
          <w:szCs w:val="27"/>
        </w:rPr>
        <w:t>Using the video along with the reading from this module, other resources and previous material discussed, what could </w:t>
      </w:r>
      <w:r>
        <w:rPr>
          <w:rFonts w:ascii="inherit" w:eastAsia="Times New Roman" w:hAnsi="inherit" w:cs="Arial"/>
          <w:color w:val="000000"/>
          <w:sz w:val="27"/>
          <w:szCs w:val="27"/>
        </w:rPr>
        <w:t>possibly prevent co-occurring disorders?</w:t>
      </w:r>
    </w:p>
    <w:p w:rsidR="00AF7BEB" w:rsidRDefault="00AF7BEB" w:rsidP="00AF7BEB">
      <w:pPr>
        <w:pStyle w:val="p2"/>
        <w:numPr>
          <w:ilvl w:val="0"/>
          <w:numId w:val="8"/>
        </w:numPr>
        <w:divId w:val="1857766612"/>
        <w:rPr>
          <w:rFonts w:ascii="Arial" w:eastAsia="Times New Roman" w:hAnsi="Arial" w:cs="Arial"/>
          <w:color w:val="000000"/>
          <w:sz w:val="27"/>
          <w:szCs w:val="27"/>
        </w:rPr>
      </w:pPr>
      <w:r>
        <w:rPr>
          <w:rFonts w:ascii="inherit" w:eastAsia="Times New Roman" w:hAnsi="inherit" w:cs="Arial"/>
          <w:color w:val="000000"/>
          <w:sz w:val="27"/>
          <w:szCs w:val="27"/>
        </w:rPr>
        <w:t>What kind of resources should be provided, and is there something that can be implemented in schools or at work?</w:t>
      </w:r>
    </w:p>
    <w:p w:rsidR="00AF7BEB" w:rsidRDefault="00AF7BEB" w:rsidP="00AF7BEB">
      <w:pPr>
        <w:pStyle w:val="p2"/>
        <w:numPr>
          <w:ilvl w:val="0"/>
          <w:numId w:val="8"/>
        </w:numPr>
        <w:divId w:val="1857766612"/>
        <w:rPr>
          <w:rFonts w:ascii="Arial" w:eastAsia="Times New Roman" w:hAnsi="Arial" w:cs="Arial"/>
          <w:color w:val="000000"/>
          <w:sz w:val="27"/>
          <w:szCs w:val="27"/>
        </w:rPr>
      </w:pPr>
      <w:r>
        <w:rPr>
          <w:rFonts w:ascii="inherit" w:eastAsia="Times New Roman" w:hAnsi="inherit" w:cs="Arial"/>
          <w:color w:val="000000"/>
          <w:sz w:val="27"/>
          <w:szCs w:val="27"/>
        </w:rPr>
        <w:t>Explain what YOU think may be most helpful.</w:t>
      </w:r>
    </w:p>
    <w:p w:rsidR="00AF7BEB" w:rsidRDefault="00AF7BEB" w:rsidP="00AF7BEB">
      <w:pPr>
        <w:pStyle w:val="p2"/>
        <w:numPr>
          <w:ilvl w:val="0"/>
          <w:numId w:val="8"/>
        </w:numPr>
        <w:divId w:val="1857766612"/>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rsidR="00AF7BEB" w:rsidRDefault="00AF7BEB" w:rsidP="00AF7BEB">
      <w:pPr>
        <w:pStyle w:val="p2"/>
        <w:numPr>
          <w:ilvl w:val="0"/>
          <w:numId w:val="8"/>
        </w:numPr>
        <w:divId w:val="1857766612"/>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rsidR="00AF7BEB" w:rsidRDefault="00AF7BEB">
      <w:pPr>
        <w:pStyle w:val="Heading3"/>
        <w:divId w:val="1857766612"/>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AF7BEB" w:rsidRDefault="00AF7BEB" w:rsidP="00AF7BEB">
      <w:pPr>
        <w:pStyle w:val="p1"/>
        <w:numPr>
          <w:ilvl w:val="0"/>
          <w:numId w:val="9"/>
        </w:numPr>
        <w:divId w:val="1857766612"/>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AF7BEB" w:rsidRDefault="00AF7BEB" w:rsidP="00AF7BEB">
      <w:pPr>
        <w:pStyle w:val="p1"/>
        <w:numPr>
          <w:ilvl w:val="0"/>
          <w:numId w:val="9"/>
        </w:numPr>
        <w:divId w:val="1857766612"/>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AF7BEB" w:rsidRDefault="00AF7BEB" w:rsidP="00AF7BEB">
      <w:pPr>
        <w:pStyle w:val="p1"/>
        <w:numPr>
          <w:ilvl w:val="0"/>
          <w:numId w:val="9"/>
        </w:numPr>
        <w:divId w:val="1857766612"/>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AF7BEB" w:rsidRDefault="00AF7BEB" w:rsidP="00AF7BEB">
      <w:pPr>
        <w:pStyle w:val="p1"/>
        <w:numPr>
          <w:ilvl w:val="0"/>
          <w:numId w:val="9"/>
        </w:numPr>
        <w:divId w:val="1857766612"/>
        <w:rPr>
          <w:rFonts w:ascii="Arial" w:eastAsia="Times New Roman" w:hAnsi="Arial" w:cs="Arial"/>
          <w:color w:val="000000"/>
          <w:sz w:val="27"/>
          <w:szCs w:val="27"/>
        </w:rPr>
      </w:pPr>
      <w:r>
        <w:rPr>
          <w:rFonts w:ascii="Arial" w:eastAsia="Times New Roman" w:hAnsi="Arial" w:cs="Arial"/>
          <w:color w:val="000000"/>
          <w:sz w:val="27"/>
          <w:szCs w:val="27"/>
        </w:rPr>
        <w:t>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AF7BEB" w:rsidRDefault="00AF7BEB" w:rsidP="00AF7BEB">
      <w:pPr>
        <w:pStyle w:val="p1"/>
        <w:ind w:left="720"/>
        <w:divId w:val="1857766612"/>
        <w:rPr>
          <w:rFonts w:ascii="Arial" w:eastAsia="Times New Roman" w:hAnsi="Arial" w:cs="Arial"/>
          <w:color w:val="000000"/>
          <w:sz w:val="27"/>
          <w:szCs w:val="27"/>
        </w:rPr>
      </w:pPr>
    </w:p>
    <w:p w:rsidR="00DF1390" w:rsidRDefault="00DF1390" w:rsidP="00AF7BEB">
      <w:pPr>
        <w:pStyle w:val="p1"/>
        <w:ind w:left="720"/>
        <w:divId w:val="1857766612"/>
        <w:rPr>
          <w:rFonts w:ascii="Arial" w:eastAsia="Times New Roman" w:hAnsi="Arial" w:cs="Arial"/>
          <w:color w:val="000000"/>
          <w:sz w:val="27"/>
          <w:szCs w:val="27"/>
        </w:rPr>
      </w:pPr>
      <w:r>
        <w:rPr>
          <w:rFonts w:ascii="Arial" w:eastAsia="Times New Roman" w:hAnsi="Arial" w:cs="Arial"/>
          <w:color w:val="000000"/>
          <w:sz w:val="27"/>
          <w:szCs w:val="27"/>
        </w:rPr>
        <w:t>Assignment 5</w:t>
      </w:r>
    </w:p>
    <w:p w:rsidR="001C61FE" w:rsidRDefault="001C61FE">
      <w:pPr>
        <w:pStyle w:val="Heading3"/>
        <w:divId w:val="1278677450"/>
        <w:rPr>
          <w:rFonts w:ascii="Arial" w:eastAsia="Times New Roman" w:hAnsi="Arial" w:cs="Arial"/>
          <w:color w:val="000000"/>
          <w:sz w:val="27"/>
          <w:szCs w:val="27"/>
        </w:rPr>
      </w:pPr>
      <w:r>
        <w:rPr>
          <w:rFonts w:ascii="Arial" w:eastAsia="Times New Roman" w:hAnsi="Arial" w:cs="Arial"/>
          <w:color w:val="000000"/>
        </w:rPr>
        <w:t>Think About What You Think</w:t>
      </w:r>
    </w:p>
    <w:p w:rsidR="001C61FE" w:rsidRDefault="001C61FE">
      <w:pPr>
        <w:pStyle w:val="Heading3"/>
        <w:divId w:val="1278677450"/>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1EC79E2A" wp14:editId="57A3CDB9">
                <wp:extent cx="5783580" cy="2058035"/>
                <wp:effectExtent l="0" t="0" r="0" b="0"/>
                <wp:docPr id="4" name="Rectangle 4" descr="Image of person pulling the head and heart toget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83580" cy="2058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A328AD" id="Rectangle 4" o:spid="_x0000_s1026" alt="Image of person pulling the head and heart together" style="width:455.4pt;height:162.0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" filled="f" stroked="f">
                <o:lock v:ext="edit" aspectratio="t"/>
                <w10:anchorlock/>
              </v:rect>
            </w:pict>
          </mc:Fallback>
        </mc:AlternateContent>
      </w:r>
    </w:p>
    <w:p w:rsidR="001C61FE" w:rsidRDefault="001C61FE">
      <w:pPr>
        <w:pStyle w:val="NormalWeb"/>
        <w:divId w:val="1278677450"/>
        <w:rPr>
          <w:rFonts w:ascii="Arial" w:hAnsi="Arial" w:cs="Arial"/>
          <w:color w:val="000000"/>
          <w:sz w:val="27"/>
          <w:szCs w:val="27"/>
        </w:rPr>
      </w:pPr>
      <w:r>
        <w:rPr>
          <w:rStyle w:val="Emphasis"/>
          <w:rFonts w:ascii="Arial" w:hAnsi="Arial" w:cs="Arial"/>
          <w:color w:val="000000"/>
          <w:sz w:val="27"/>
          <w:szCs w:val="27"/>
        </w:rPr>
        <w:t xml:space="preserve">“When you're an addict, you can go without feeling anything except drunk or stoned or hungry. Still, when you compare this to other feelings, to sadness, </w:t>
      </w:r>
      <w:r>
        <w:rPr>
          <w:rStyle w:val="Emphasis"/>
          <w:rFonts w:ascii="Arial" w:hAnsi="Arial" w:cs="Arial"/>
          <w:color w:val="000000"/>
          <w:sz w:val="27"/>
          <w:szCs w:val="27"/>
        </w:rPr>
        <w:lastRenderedPageBreak/>
        <w:t>anger, fear, worry, despair, and depression, well, an addiction no longer looks so bad. It looks like a very viable option.”</w:t>
      </w:r>
      <w:r>
        <w:rPr>
          <w:rFonts w:ascii="Arial" w:hAnsi="Arial" w:cs="Arial"/>
          <w:color w:val="000000"/>
          <w:sz w:val="27"/>
          <w:szCs w:val="27"/>
        </w:rPr>
        <w:t> ~ Chuck Palahniuk</w:t>
      </w:r>
    </w:p>
    <w:p w:rsidR="001C61FE" w:rsidRDefault="001C61FE">
      <w:pPr>
        <w:pStyle w:val="Heading3"/>
        <w:divId w:val="1278677450"/>
        <w:rPr>
          <w:rFonts w:ascii="Arial" w:eastAsia="Times New Roman" w:hAnsi="Arial" w:cs="Arial"/>
          <w:color w:val="000000"/>
          <w:sz w:val="27"/>
          <w:szCs w:val="27"/>
        </w:rPr>
      </w:pPr>
      <w:r>
        <w:rPr>
          <w:rStyle w:val="Strong"/>
          <w:rFonts w:ascii="Arial" w:eastAsia="Times New Roman" w:hAnsi="Arial" w:cs="Arial"/>
          <w:b w:val="0"/>
          <w:bCs w:val="0"/>
          <w:color w:val="000000"/>
        </w:rPr>
        <w:t>Food for thought</w:t>
      </w:r>
    </w:p>
    <w:p w:rsidR="001C61FE" w:rsidRDefault="001C61FE">
      <w:pPr>
        <w:pStyle w:val="p2"/>
        <w:divId w:val="1278677450"/>
        <w:rPr>
          <w:rFonts w:ascii="Arial" w:hAnsi="Arial" w:cs="Arial"/>
          <w:color w:val="000000"/>
          <w:sz w:val="27"/>
          <w:szCs w:val="27"/>
        </w:rPr>
      </w:pPr>
      <w:r>
        <w:rPr>
          <w:rFonts w:ascii="Arial" w:hAnsi="Arial" w:cs="Arial"/>
          <w:color w:val="000000"/>
          <w:sz w:val="27"/>
          <w:szCs w:val="27"/>
        </w:rPr>
        <w:t>Just like leukemia impacts the kidney, co-occurring disorders impact the brain. The kidneys are an organ- and so is the brain. Though both are illnesses significantly impacting different organs of the body, no one blames the person with leukemia for having organs that don’t function normally. However, with mental illness and addiction, people are often ridiculed, blamed and shamed for it.</w:t>
      </w:r>
    </w:p>
    <w:p w:rsidR="001C61FE" w:rsidRDefault="001C61FE">
      <w:pPr>
        <w:pStyle w:val="p2"/>
        <w:divId w:val="1278677450"/>
        <w:rPr>
          <w:rFonts w:ascii="Arial" w:hAnsi="Arial" w:cs="Arial"/>
          <w:color w:val="000000"/>
          <w:sz w:val="27"/>
          <w:szCs w:val="27"/>
        </w:rPr>
      </w:pPr>
      <w:r>
        <w:rPr>
          <w:rFonts w:ascii="Arial" w:hAnsi="Arial" w:cs="Arial"/>
          <w:color w:val="000000"/>
          <w:sz w:val="27"/>
          <w:szCs w:val="27"/>
        </w:rPr>
        <w:t>Think about this concept as you complete the assignment. Make sure you follow "The Assignment Instructions."</w:t>
      </w:r>
    </w:p>
    <w:p w:rsidR="001C61FE" w:rsidRDefault="001C61FE">
      <w:pPr>
        <w:pStyle w:val="Heading3"/>
        <w:divId w:val="1278677450"/>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1C61FE" w:rsidRDefault="001C61FE">
      <w:pPr>
        <w:pStyle w:val="p2"/>
        <w:divId w:val="1278677450"/>
        <w:rPr>
          <w:rFonts w:ascii="Arial" w:hAnsi="Arial" w:cs="Arial"/>
          <w:color w:val="000000"/>
          <w:sz w:val="27"/>
          <w:szCs w:val="27"/>
        </w:rPr>
      </w:pPr>
      <w:r>
        <w:rPr>
          <w:rFonts w:ascii="Arial" w:hAnsi="Arial" w:cs="Arial"/>
          <w:color w:val="000000"/>
          <w:sz w:val="27"/>
          <w:szCs w:val="27"/>
        </w:rPr>
        <w:t>Mental illness and substance use disorder are both diagnosable illnesses, with documented symptoms and medical treatment. There is </w:t>
      </w:r>
      <w:hyperlink r:id="rId43" w:tgtFrame="_blank" w:history="1">
        <w:r>
          <w:rPr>
            <w:rStyle w:val="Strong"/>
            <w:rFonts w:ascii="Arial" w:hAnsi="Arial" w:cs="Arial"/>
            <w:i/>
            <w:iCs/>
            <w:color w:val="0000FF"/>
            <w:sz w:val="27"/>
            <w:szCs w:val="27"/>
            <w:u w:val="single"/>
          </w:rPr>
          <w:t>no cure for co-occurring disorders;</w:t>
        </w:r>
      </w:hyperlink>
      <w:r>
        <w:rPr>
          <w:rFonts w:ascii="Arial" w:hAnsi="Arial" w:cs="Arial"/>
          <w:color w:val="000000"/>
          <w:sz w:val="27"/>
          <w:szCs w:val="27"/>
        </w:rPr>
        <w:t> however, there are treatment options that can reduce the severity of symptoms or put the disease into remission. Many </w:t>
      </w:r>
      <w:hyperlink r:id="rId44" w:tgtFrame="_blank" w:history="1">
        <w:r>
          <w:rPr>
            <w:rStyle w:val="Emphasis"/>
            <w:rFonts w:ascii="Arial" w:hAnsi="Arial" w:cs="Arial"/>
            <w:b/>
            <w:bCs/>
            <w:color w:val="0000FF"/>
            <w:sz w:val="27"/>
            <w:szCs w:val="27"/>
            <w:u w:val="single"/>
          </w:rPr>
          <w:t>treatment options</w:t>
        </w:r>
      </w:hyperlink>
      <w:r>
        <w:rPr>
          <w:rFonts w:ascii="Arial" w:hAnsi="Arial" w:cs="Arial"/>
          <w:color w:val="000000"/>
          <w:sz w:val="27"/>
          <w:szCs w:val="27"/>
        </w:rPr>
        <w:t> can be used simultaneously. As is the case with many other illnesses, the chances for an improved quality of life can be had with </w:t>
      </w:r>
      <w:hyperlink r:id="rId45" w:tgtFrame="_blank" w:history="1">
        <w:r>
          <w:rPr>
            <w:rStyle w:val="Hyperlink"/>
            <w:rFonts w:ascii="Arial" w:hAnsi="Arial" w:cs="Arial"/>
            <w:b/>
            <w:bCs/>
            <w:i/>
            <w:iCs/>
            <w:sz w:val="27"/>
            <w:szCs w:val="27"/>
          </w:rPr>
          <w:t>early detection and treatment</w:t>
        </w:r>
      </w:hyperlink>
      <w:r>
        <w:rPr>
          <w:rFonts w:ascii="Arial" w:hAnsi="Arial" w:cs="Arial"/>
          <w:color w:val="000000"/>
          <w:sz w:val="27"/>
          <w:szCs w:val="27"/>
        </w:rPr>
        <w:t> can improve the  with these diagnoses and increase functioning. Without treatment, it would be difficult for the client to cope with the </w:t>
      </w:r>
      <w:hyperlink r:id="rId46" w:tgtFrame="_blank" w:history="1">
        <w:r>
          <w:rPr>
            <w:rStyle w:val="Emphasis"/>
            <w:rFonts w:ascii="Arial" w:hAnsi="Arial" w:cs="Arial"/>
            <w:b/>
            <w:bCs/>
            <w:color w:val="0000FF"/>
            <w:sz w:val="27"/>
            <w:szCs w:val="27"/>
            <w:u w:val="single"/>
          </w:rPr>
          <w:t>mental illnesses related to co-occurring disorders</w:t>
        </w:r>
      </w:hyperlink>
      <w:r>
        <w:rPr>
          <w:rFonts w:ascii="Arial" w:hAnsi="Arial" w:cs="Arial"/>
          <w:color w:val="000000"/>
          <w:sz w:val="27"/>
          <w:szCs w:val="27"/>
        </w:rPr>
        <w:t>, which can result in the client symptoms getting worse, culminating with self medication, relapse, or even suicide.</w:t>
      </w:r>
    </w:p>
    <w:p w:rsidR="001C61FE" w:rsidRDefault="001C61FE">
      <w:pPr>
        <w:pStyle w:val="Heading3"/>
        <w:divId w:val="1278677450"/>
        <w:rPr>
          <w:rFonts w:ascii="Arial" w:eastAsia="Times New Roman" w:hAnsi="Arial" w:cs="Arial"/>
          <w:color w:val="000000"/>
          <w:sz w:val="27"/>
          <w:szCs w:val="27"/>
        </w:rPr>
      </w:pPr>
      <w:r>
        <w:rPr>
          <w:rStyle w:val="Strong"/>
          <w:rFonts w:ascii="Arial" w:eastAsia="Times New Roman" w:hAnsi="Arial" w:cs="Arial"/>
          <w:b w:val="0"/>
          <w:bCs w:val="0"/>
          <w:color w:val="000000"/>
        </w:rPr>
        <w:t>The Assignment Instructions</w:t>
      </w:r>
    </w:p>
    <w:p w:rsidR="001C61FE" w:rsidRDefault="001C61FE" w:rsidP="001C61FE">
      <w:pPr>
        <w:pStyle w:val="p1"/>
        <w:numPr>
          <w:ilvl w:val="0"/>
          <w:numId w:val="10"/>
        </w:numPr>
        <w:divId w:val="1278677450"/>
        <w:rPr>
          <w:rFonts w:ascii="Arial" w:eastAsia="Times New Roman" w:hAnsi="Arial" w:cs="Arial"/>
          <w:color w:val="000000"/>
          <w:sz w:val="27"/>
          <w:szCs w:val="27"/>
        </w:rPr>
      </w:pPr>
      <w:r>
        <w:rPr>
          <w:rFonts w:ascii="Arial" w:eastAsia="Times New Roman" w:hAnsi="Arial" w:cs="Arial"/>
          <w:color w:val="000000"/>
          <w:sz w:val="27"/>
          <w:szCs w:val="27"/>
        </w:rPr>
        <w:t>Watch the “Robin Williams: Co-Occurring disorders impact anyone” video </w:t>
      </w:r>
      <w:hyperlink r:id="rId47" w:tgtFrame="_blank" w:history="1">
        <w:r>
          <w:rPr>
            <w:rStyle w:val="Emphasis"/>
            <w:rFonts w:ascii="Arial" w:eastAsia="Times New Roman" w:hAnsi="Arial" w:cs="Arial"/>
            <w:b/>
            <w:bCs/>
            <w:color w:val="0000FF"/>
            <w:sz w:val="27"/>
            <w:szCs w:val="27"/>
            <w:u w:val="single"/>
          </w:rPr>
          <w:t>here.</w:t>
        </w:r>
      </w:hyperlink>
    </w:p>
    <w:p w:rsidR="001C61FE" w:rsidRDefault="001C61FE" w:rsidP="001C61FE">
      <w:pPr>
        <w:pStyle w:val="p1"/>
        <w:numPr>
          <w:ilvl w:val="0"/>
          <w:numId w:val="10"/>
        </w:numPr>
        <w:divId w:val="1278677450"/>
        <w:rPr>
          <w:rFonts w:ascii="Arial" w:eastAsia="Times New Roman" w:hAnsi="Arial" w:cs="Arial"/>
          <w:color w:val="000000"/>
          <w:sz w:val="27"/>
          <w:szCs w:val="27"/>
        </w:rPr>
      </w:pPr>
      <w:r>
        <w:rPr>
          <w:rFonts w:ascii="Arial" w:eastAsia="Times New Roman" w:hAnsi="Arial" w:cs="Arial"/>
          <w:color w:val="000000"/>
          <w:sz w:val="27"/>
          <w:szCs w:val="27"/>
        </w:rPr>
        <w:t>Using the reading and the video, imagine you are working with a client who has just been diagnosed with co-occurring disorders. “Explain to your client” what co-occurring disorders means.</w:t>
      </w:r>
    </w:p>
    <w:p w:rsidR="001C61FE" w:rsidRDefault="001C61FE" w:rsidP="001C61FE">
      <w:pPr>
        <w:pStyle w:val="p1"/>
        <w:numPr>
          <w:ilvl w:val="0"/>
          <w:numId w:val="10"/>
        </w:numPr>
        <w:divId w:val="1278677450"/>
        <w:rPr>
          <w:rFonts w:ascii="Arial" w:eastAsia="Times New Roman" w:hAnsi="Arial" w:cs="Arial"/>
          <w:color w:val="000000"/>
          <w:sz w:val="27"/>
          <w:szCs w:val="27"/>
        </w:rPr>
      </w:pPr>
      <w:r>
        <w:rPr>
          <w:rFonts w:ascii="Arial" w:eastAsia="Times New Roman" w:hAnsi="Arial" w:cs="Arial"/>
          <w:color w:val="000000"/>
          <w:sz w:val="27"/>
          <w:szCs w:val="27"/>
        </w:rPr>
        <w:t>In what way can substance use contribute to mental illness and how mental illness contributes to substance use?</w:t>
      </w:r>
    </w:p>
    <w:p w:rsidR="001C61FE" w:rsidRDefault="001C61FE">
      <w:pPr>
        <w:pStyle w:val="Heading3"/>
        <w:divId w:val="1278677450"/>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Your Assignment Response</w:t>
      </w:r>
    </w:p>
    <w:p w:rsidR="001C61FE" w:rsidRDefault="001C61FE" w:rsidP="001C61FE">
      <w:pPr>
        <w:numPr>
          <w:ilvl w:val="0"/>
          <w:numId w:val="11"/>
        </w:numPr>
        <w:spacing w:before="100" w:beforeAutospacing="1" w:after="100" w:afterAutospacing="1" w:line="240" w:lineRule="auto"/>
        <w:divId w:val="1278677450"/>
        <w:rPr>
          <w:rFonts w:ascii="Arial" w:eastAsia="Times New Roman" w:hAnsi="Arial" w:cs="Arial"/>
          <w:color w:val="000000"/>
          <w:sz w:val="27"/>
          <w:szCs w:val="27"/>
        </w:rPr>
      </w:pPr>
      <w:r>
        <w:rPr>
          <w:rFonts w:ascii="Arial" w:eastAsia="Times New Roman" w:hAnsi="Arial" w:cs="Arial"/>
          <w:color w:val="000000"/>
          <w:sz w:val="27"/>
          <w:szCs w:val="27"/>
        </w:rPr>
        <w:t>For this assignment, your response should be a minimum of two complete and thorough paragraphs.</w:t>
      </w:r>
    </w:p>
    <w:p w:rsidR="001C61FE" w:rsidRDefault="001C61FE">
      <w:pPr>
        <w:pStyle w:val="Heading4"/>
        <w:divId w:val="1278677450"/>
        <w:rPr>
          <w:rFonts w:ascii="Arial" w:eastAsia="Times New Roman" w:hAnsi="Arial" w:cs="Arial"/>
          <w:color w:val="000000"/>
          <w:sz w:val="27"/>
          <w:szCs w:val="27"/>
        </w:rPr>
      </w:pPr>
    </w:p>
    <w:p w:rsidR="00D21438" w:rsidRPr="00D21438" w:rsidRDefault="00D21438" w:rsidP="00D21438">
      <w:pPr>
        <w:divId w:val="1278677450"/>
      </w:pPr>
      <w:r>
        <w:t>Assignment 6</w:t>
      </w:r>
    </w:p>
    <w:p w:rsidR="00426BFA" w:rsidRPr="009120DB" w:rsidRDefault="00426BFA" w:rsidP="00B64D15"/>
    <w:p w:rsidR="006431AA" w:rsidRDefault="006431AA">
      <w:pPr>
        <w:pStyle w:val="Heading2"/>
        <w:divId w:val="1316226051"/>
        <w:rPr>
          <w:rFonts w:ascii="Arial" w:eastAsia="Times New Roman" w:hAnsi="Arial" w:cs="Arial"/>
          <w:color w:val="000000"/>
          <w:sz w:val="36"/>
          <w:szCs w:val="36"/>
        </w:rPr>
      </w:pPr>
      <w:r>
        <w:rPr>
          <w:rFonts w:ascii="Arial" w:eastAsia="Times New Roman" w:hAnsi="Arial" w:cs="Arial"/>
          <w:noProof/>
          <w:color w:val="000000"/>
        </w:rPr>
        <w:drawing>
          <wp:inline distT="0" distB="0" distL="0" distR="0" wp14:anchorId="7AEFBBA4" wp14:editId="0D2E2DA2">
            <wp:extent cx="8094345" cy="2982595"/>
            <wp:effectExtent l="0" t="0" r="1905" b="8255"/>
            <wp:docPr id="5" name="Picture 5" descr="stop child abuse Photo Facebook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2" descr="stop child abuse Photo Facebook Cove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094345" cy="2982595"/>
                    </a:xfrm>
                    <a:prstGeom prst="rect">
                      <a:avLst/>
                    </a:prstGeom>
                    <a:noFill/>
                    <a:ln>
                      <a:noFill/>
                    </a:ln>
                  </pic:spPr>
                </pic:pic>
              </a:graphicData>
            </a:graphic>
          </wp:inline>
        </w:drawing>
      </w:r>
    </w:p>
    <w:p w:rsidR="006431AA" w:rsidRDefault="006431AA">
      <w:pPr>
        <w:pStyle w:val="NormalWeb"/>
        <w:divId w:val="1316226051"/>
        <w:rPr>
          <w:rFonts w:ascii="Arial" w:hAnsi="Arial" w:cs="Arial"/>
          <w:color w:val="000000"/>
          <w:sz w:val="27"/>
          <w:szCs w:val="27"/>
        </w:rPr>
      </w:pPr>
      <w:r>
        <w:rPr>
          <w:rStyle w:val="Emphasis"/>
          <w:rFonts w:ascii="Arial" w:hAnsi="Arial" w:cs="Arial"/>
          <w:color w:val="000000"/>
          <w:sz w:val="27"/>
          <w:szCs w:val="27"/>
        </w:rPr>
        <w:t>“The greater a child’s terror, and the earlier it is experienced, the harder it becomes to develop a strong and healthy sense of self.”</w:t>
      </w:r>
      <w:r>
        <w:rPr>
          <w:rFonts w:ascii="Arial" w:hAnsi="Arial" w:cs="Arial"/>
          <w:color w:val="000000"/>
          <w:sz w:val="27"/>
          <w:szCs w:val="27"/>
        </w:rPr>
        <w:t>   ~ </w:t>
      </w:r>
      <w:r>
        <w:rPr>
          <w:rStyle w:val="authorortitle"/>
          <w:rFonts w:ascii="Arial" w:hAnsi="Arial" w:cs="Arial"/>
          <w:color w:val="000000"/>
          <w:sz w:val="27"/>
          <w:szCs w:val="27"/>
        </w:rPr>
        <w:t>Nathaniel Branden</w:t>
      </w:r>
    </w:p>
    <w:p w:rsidR="006431AA" w:rsidRDefault="006431AA">
      <w:pPr>
        <w:pStyle w:val="Heading3"/>
        <w:divId w:val="1316226051"/>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rsidR="006431AA" w:rsidRDefault="006431AA">
      <w:pPr>
        <w:pStyle w:val="NormalWeb"/>
        <w:divId w:val="1316226051"/>
        <w:rPr>
          <w:rFonts w:ascii="Arial" w:hAnsi="Arial" w:cs="Arial"/>
          <w:color w:val="000000"/>
          <w:sz w:val="27"/>
          <w:szCs w:val="27"/>
        </w:rPr>
      </w:pPr>
      <w:r>
        <w:rPr>
          <w:rFonts w:ascii="Arial" w:hAnsi="Arial" w:cs="Arial"/>
          <w:color w:val="000000"/>
          <w:sz w:val="27"/>
          <w:szCs w:val="27"/>
        </w:rPr>
        <w:t>Children of addicted parents can feel intense loneliness and isolation as a result of one or both parents focusing on their substance use.</w:t>
      </w:r>
    </w:p>
    <w:p w:rsidR="006431AA" w:rsidRDefault="006431AA">
      <w:pPr>
        <w:pStyle w:val="NormalWeb"/>
        <w:divId w:val="1316226051"/>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assignment instructions.</w:t>
      </w:r>
    </w:p>
    <w:p w:rsidR="006431AA" w:rsidRDefault="006431AA">
      <w:pPr>
        <w:pStyle w:val="Heading3"/>
        <w:divId w:val="1316226051"/>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6431AA" w:rsidRDefault="006431AA">
      <w:pPr>
        <w:pStyle w:val="NormalWeb"/>
        <w:divId w:val="1316226051"/>
        <w:rPr>
          <w:rFonts w:ascii="Arial" w:hAnsi="Arial" w:cs="Arial"/>
          <w:color w:val="000000"/>
          <w:sz w:val="27"/>
          <w:szCs w:val="27"/>
        </w:rPr>
      </w:pPr>
      <w:r>
        <w:rPr>
          <w:rFonts w:ascii="Arial" w:hAnsi="Arial" w:cs="Arial"/>
          <w:color w:val="000000"/>
          <w:sz w:val="27"/>
          <w:szCs w:val="27"/>
        </w:rPr>
        <w:t xml:space="preserve">The impact of substance abuse is especially profound in children of parents have a drug and alcohol addiction. These children may experience minor neglect up to full-blown physical, mental and even sexual abuse. For parents </w:t>
      </w:r>
      <w:r>
        <w:rPr>
          <w:rFonts w:ascii="Arial" w:hAnsi="Arial" w:cs="Arial"/>
          <w:color w:val="000000"/>
          <w:sz w:val="27"/>
          <w:szCs w:val="27"/>
        </w:rPr>
        <w:lastRenderedPageBreak/>
        <w:t>who are struggling with substance abuse, it can cause immense trauma and a child’s emotional and psychological development can be damaged beyond repair. Because addicted parents are absent from their children’s lives, these children may believe that there is no reason to respect authority, and they act out and rebel in order to get any sort of attention. Unfortunately, children raised in an environment where parents are abusing substances are likely to develop their own addiction issues. If they don’t end up developing a substance abuse problem, they may date or marry someone who is addicted to drugs and alcohol.</w:t>
      </w:r>
    </w:p>
    <w:p w:rsidR="006431AA" w:rsidRDefault="006431AA">
      <w:pPr>
        <w:pStyle w:val="Heading3"/>
        <w:divId w:val="1316226051"/>
        <w:rPr>
          <w:rFonts w:ascii="Arial" w:eastAsia="Times New Roman" w:hAnsi="Arial" w:cs="Arial"/>
          <w:color w:val="000000"/>
          <w:sz w:val="27"/>
          <w:szCs w:val="27"/>
        </w:rPr>
      </w:pPr>
      <w:r>
        <w:rPr>
          <w:rStyle w:val="Strong"/>
          <w:rFonts w:ascii="Arial" w:eastAsia="Times New Roman" w:hAnsi="Arial" w:cs="Arial"/>
          <w:b w:val="0"/>
          <w:bCs w:val="0"/>
          <w:color w:val="000000"/>
        </w:rPr>
        <w:t>The Discussion Instructions</w:t>
      </w:r>
    </w:p>
    <w:p w:rsidR="006431AA" w:rsidRDefault="006431AA" w:rsidP="006431AA">
      <w:pPr>
        <w:numPr>
          <w:ilvl w:val="0"/>
          <w:numId w:val="12"/>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Watch the video on "Lessons from the Child of an Addict" </w:t>
      </w:r>
      <w:hyperlink r:id="rId49" w:tgtFrame="_blank" w:history="1">
        <w:r>
          <w:rPr>
            <w:rStyle w:val="Hyperlink"/>
            <w:rFonts w:ascii="Arial" w:eastAsia="Times New Roman" w:hAnsi="Arial" w:cs="Arial"/>
            <w:sz w:val="27"/>
            <w:szCs w:val="27"/>
          </w:rPr>
          <w:t>here.</w:t>
        </w:r>
      </w:hyperlink>
    </w:p>
    <w:p w:rsidR="006431AA" w:rsidRDefault="006431AA" w:rsidP="006431AA">
      <w:pPr>
        <w:numPr>
          <w:ilvl w:val="0"/>
          <w:numId w:val="12"/>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Using the video, your textbook, and other resources, explain what you discovered about various forms of children abuse and the suffering of children with addicted parents.</w:t>
      </w:r>
    </w:p>
    <w:p w:rsidR="006431AA" w:rsidRDefault="006431AA" w:rsidP="006431AA">
      <w:pPr>
        <w:numPr>
          <w:ilvl w:val="0"/>
          <w:numId w:val="12"/>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What damage is caused because of the parent's drug use and abuse of their child? </w:t>
      </w:r>
    </w:p>
    <w:p w:rsidR="006431AA" w:rsidRDefault="006431AA" w:rsidP="006431AA">
      <w:pPr>
        <w:pStyle w:val="heading-section"/>
        <w:numPr>
          <w:ilvl w:val="0"/>
          <w:numId w:val="12"/>
        </w:numPr>
        <w:divId w:val="1316226051"/>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rsidR="006431AA" w:rsidRDefault="006431AA" w:rsidP="006431AA">
      <w:pPr>
        <w:pStyle w:val="heading-section"/>
        <w:numPr>
          <w:ilvl w:val="0"/>
          <w:numId w:val="12"/>
        </w:numPr>
        <w:divId w:val="1316226051"/>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rsidR="006431AA" w:rsidRDefault="006431AA">
      <w:pPr>
        <w:pStyle w:val="Heading3"/>
        <w:divId w:val="1316226051"/>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6431AA" w:rsidRDefault="006431AA" w:rsidP="006431AA">
      <w:pPr>
        <w:numPr>
          <w:ilvl w:val="0"/>
          <w:numId w:val="13"/>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6431AA" w:rsidRDefault="006431AA" w:rsidP="006431AA">
      <w:pPr>
        <w:numPr>
          <w:ilvl w:val="0"/>
          <w:numId w:val="13"/>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6431AA" w:rsidRDefault="006431AA" w:rsidP="006431AA">
      <w:pPr>
        <w:numPr>
          <w:ilvl w:val="0"/>
          <w:numId w:val="13"/>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6431AA" w:rsidRDefault="006431AA" w:rsidP="006431AA">
      <w:pPr>
        <w:numPr>
          <w:ilvl w:val="0"/>
          <w:numId w:val="13"/>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6431AA" w:rsidRDefault="006431AA" w:rsidP="006431AA">
      <w:pPr>
        <w:numPr>
          <w:ilvl w:val="0"/>
          <w:numId w:val="13"/>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rsidR="006431AA" w:rsidRDefault="006431AA" w:rsidP="006431AA">
      <w:pPr>
        <w:numPr>
          <w:ilvl w:val="0"/>
          <w:numId w:val="13"/>
        </w:numPr>
        <w:spacing w:before="100" w:beforeAutospacing="1" w:after="100" w:afterAutospacing="1" w:line="240" w:lineRule="auto"/>
        <w:divId w:val="1316226051"/>
        <w:rPr>
          <w:rFonts w:ascii="Arial" w:eastAsia="Times New Roman" w:hAnsi="Arial" w:cs="Arial"/>
          <w:color w:val="000000"/>
          <w:sz w:val="27"/>
          <w:szCs w:val="27"/>
        </w:rPr>
      </w:pPr>
      <w:r>
        <w:rPr>
          <w:rFonts w:ascii="Arial" w:eastAsia="Times New Roman" w:hAnsi="Arial" w:cs="Arial"/>
          <w:color w:val="000000"/>
          <w:sz w:val="27"/>
          <w:szCs w:val="27"/>
        </w:rPr>
        <w:t>Discussion is due on Sunday February 14, 2021 at 11:59pm.</w:t>
      </w:r>
    </w:p>
    <w:p w:rsidR="006431AA" w:rsidRDefault="006431AA">
      <w:pPr>
        <w:pStyle w:val="NormalWeb"/>
        <w:divId w:val="1316226051"/>
        <w:rPr>
          <w:rFonts w:ascii="Arial" w:hAnsi="Arial" w:cs="Arial"/>
          <w:color w:val="000000"/>
          <w:sz w:val="27"/>
          <w:szCs w:val="27"/>
        </w:rPr>
      </w:pPr>
      <w:r>
        <w:rPr>
          <w:rFonts w:ascii="Arial" w:hAnsi="Arial" w:cs="Arial"/>
          <w:color w:val="000000"/>
          <w:sz w:val="27"/>
          <w:szCs w:val="27"/>
        </w:rPr>
        <w:t>Click the </w:t>
      </w:r>
      <w:r>
        <w:rPr>
          <w:rStyle w:val="Strong"/>
          <w:rFonts w:ascii="Arial" w:hAnsi="Arial" w:cs="Arial"/>
          <w:color w:val="000000"/>
          <w:sz w:val="27"/>
          <w:szCs w:val="27"/>
        </w:rPr>
        <w:t>Next</w:t>
      </w:r>
      <w:r>
        <w:rPr>
          <w:rFonts w:ascii="Arial" w:hAnsi="Arial" w:cs="Arial"/>
          <w:color w:val="000000"/>
          <w:sz w:val="27"/>
          <w:szCs w:val="27"/>
        </w:rPr>
        <w:t> </w:t>
      </w:r>
      <w:r>
        <w:rPr>
          <w:rFonts w:ascii="Segoe UI Emoji" w:hAnsi="Segoe UI Emoji" w:cs="Segoe UI Emoji"/>
          <w:color w:val="000000"/>
          <w:sz w:val="27"/>
          <w:szCs w:val="27"/>
        </w:rPr>
        <w:t>▶</w:t>
      </w:r>
      <w:r>
        <w:rPr>
          <w:rFonts w:ascii="Arial" w:hAnsi="Arial" w:cs="Arial"/>
          <w:color w:val="000000"/>
          <w:sz w:val="27"/>
          <w:szCs w:val="27"/>
        </w:rPr>
        <w:t xml:space="preserve"> button at the bottom right corner</w:t>
      </w:r>
    </w:p>
    <w:p w:rsidR="005361D5" w:rsidRDefault="005361D5">
      <w:pPr>
        <w:pStyle w:val="NormalWeb"/>
        <w:divId w:val="1316226051"/>
        <w:rPr>
          <w:rFonts w:ascii="Arial" w:hAnsi="Arial" w:cs="Arial"/>
          <w:color w:val="000000"/>
          <w:sz w:val="27"/>
          <w:szCs w:val="27"/>
        </w:rPr>
      </w:pPr>
      <w:r>
        <w:rPr>
          <w:rFonts w:ascii="Arial" w:hAnsi="Arial" w:cs="Arial"/>
          <w:color w:val="000000"/>
          <w:sz w:val="27"/>
          <w:szCs w:val="27"/>
        </w:rPr>
        <w:t>Assignment 7</w:t>
      </w:r>
    </w:p>
    <w:p w:rsidR="007A05D3" w:rsidRDefault="007A05D3">
      <w:pPr>
        <w:pStyle w:val="Heading2"/>
        <w:divId w:val="1650209836"/>
        <w:rPr>
          <w:rFonts w:ascii="Arial" w:eastAsia="Times New Roman" w:hAnsi="Arial" w:cs="Arial"/>
          <w:color w:val="000000"/>
          <w:sz w:val="36"/>
          <w:szCs w:val="36"/>
        </w:rPr>
      </w:pPr>
      <w:r>
        <w:rPr>
          <w:rStyle w:val="Strong"/>
          <w:rFonts w:ascii="Arial" w:eastAsia="Times New Roman" w:hAnsi="Arial" w:cs="Arial"/>
          <w:b w:val="0"/>
          <w:bCs w:val="0"/>
          <w:color w:val="000000"/>
        </w:rPr>
        <w:lastRenderedPageBreak/>
        <w:t>Think About What You Think</w:t>
      </w:r>
    </w:p>
    <w:p w:rsidR="007A05D3" w:rsidRDefault="007A05D3">
      <w:pPr>
        <w:pStyle w:val="Heading3"/>
        <w:divId w:val="1650209836"/>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41F9DF1B" wp14:editId="71B38175">
                <wp:extent cx="6341745" cy="2551430"/>
                <wp:effectExtent l="0" t="0" r="0" b="1270"/>
                <wp:docPr id="6" name="Rectangle 6" descr="Calvin becomes a salesma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41745" cy="255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33C8C7" id="Rectangle 6" o:spid="_x0000_s1026" alt="Calvin becomes a salesman" style="width:499.35pt;height:200.9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" filled="f" stroked="f">
                <o:lock v:ext="edit" aspectratio="t"/>
                <w10:anchorlock/>
              </v:rect>
            </w:pict>
          </mc:Fallback>
        </mc:AlternateContent>
      </w:r>
      <w:r>
        <w:rPr>
          <w:rFonts w:ascii="Arial" w:eastAsia="Times New Roman" w:hAnsi="Arial" w:cs="Arial"/>
          <w:color w:val="000000"/>
        </w:rPr>
        <w:t> </w:t>
      </w:r>
    </w:p>
    <w:p w:rsidR="007A05D3" w:rsidRDefault="007A05D3">
      <w:pPr>
        <w:pStyle w:val="NormalWeb"/>
        <w:divId w:val="1650209836"/>
        <w:rPr>
          <w:rFonts w:ascii="Arial" w:hAnsi="Arial" w:cs="Arial"/>
          <w:color w:val="000000"/>
          <w:sz w:val="27"/>
          <w:szCs w:val="27"/>
        </w:rPr>
      </w:pPr>
      <w:r>
        <w:rPr>
          <w:rStyle w:val="Emphasis"/>
          <w:rFonts w:ascii="Arial" w:hAnsi="Arial" w:cs="Arial"/>
          <w:color w:val="000000"/>
          <w:sz w:val="27"/>
          <w:szCs w:val="27"/>
        </w:rPr>
        <w:t>"There is no question that managed care is managed cost, and the idea is that you can save a lot of money and make health care costs less if you ration it." </w:t>
      </w:r>
      <w:r>
        <w:rPr>
          <w:rFonts w:ascii="Arial" w:hAnsi="Arial" w:cs="Arial"/>
          <w:color w:val="000000"/>
          <w:sz w:val="27"/>
          <w:szCs w:val="27"/>
        </w:rPr>
        <w:t>~ Charlie Norwood</w:t>
      </w:r>
    </w:p>
    <w:p w:rsidR="007A05D3" w:rsidRDefault="007A05D3">
      <w:pPr>
        <w:pStyle w:val="Heading3"/>
        <w:divId w:val="1650209836"/>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rsidR="007A05D3" w:rsidRDefault="007A05D3">
      <w:pPr>
        <w:pStyle w:val="NormalWeb"/>
        <w:divId w:val="1650209836"/>
        <w:rPr>
          <w:rFonts w:ascii="Arial" w:hAnsi="Arial" w:cs="Arial"/>
          <w:color w:val="000000"/>
          <w:sz w:val="27"/>
          <w:szCs w:val="27"/>
        </w:rPr>
      </w:pPr>
      <w:r>
        <w:rPr>
          <w:rFonts w:ascii="Arial" w:hAnsi="Arial" w:cs="Arial"/>
          <w:color w:val="000000"/>
          <w:sz w:val="27"/>
          <w:szCs w:val="27"/>
        </w:rPr>
        <w:t>What challenges do client's face with managed care due to a lack of health insurance coverage and an inability to pay?</w:t>
      </w:r>
    </w:p>
    <w:p w:rsidR="007A05D3" w:rsidRDefault="007A05D3">
      <w:pPr>
        <w:pStyle w:val="NormalWeb"/>
        <w:divId w:val="1650209836"/>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Discussion Instructions."</w:t>
      </w:r>
    </w:p>
    <w:p w:rsidR="007A05D3" w:rsidRDefault="007A05D3">
      <w:pPr>
        <w:pStyle w:val="Heading3"/>
        <w:divId w:val="1650209836"/>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7A05D3" w:rsidRDefault="007A05D3">
      <w:pPr>
        <w:pStyle w:val="NormalWeb"/>
        <w:divId w:val="1650209836"/>
        <w:rPr>
          <w:rFonts w:ascii="Arial" w:hAnsi="Arial" w:cs="Arial"/>
          <w:color w:val="000000"/>
          <w:sz w:val="27"/>
          <w:szCs w:val="27"/>
        </w:rPr>
      </w:pPr>
      <w:hyperlink r:id="rId50" w:tgtFrame="_blank" w:history="1">
        <w:r>
          <w:rPr>
            <w:rStyle w:val="Emphasis"/>
            <w:rFonts w:ascii="inherit" w:hAnsi="inherit" w:cs="Arial"/>
            <w:b/>
            <w:bCs/>
            <w:color w:val="0000FF"/>
            <w:sz w:val="27"/>
            <w:szCs w:val="27"/>
            <w:u w:val="single"/>
          </w:rPr>
          <w:t>Managed care</w:t>
        </w:r>
      </w:hyperlink>
      <w:r>
        <w:rPr>
          <w:rFonts w:ascii="inherit" w:hAnsi="inherit" w:cs="Arial"/>
          <w:color w:val="000000"/>
          <w:sz w:val="27"/>
          <w:szCs w:val="27"/>
        </w:rPr>
        <w:t> is meant to unite medical professionals of all kinds, from independent primary care providers to large organizations, in order to provide a cheaper and </w:t>
      </w:r>
      <w:hyperlink r:id="rId51" w:tgtFrame="_blank" w:history="1">
        <w:r>
          <w:rPr>
            <w:rStyle w:val="Hyperlink"/>
            <w:rFonts w:ascii="inherit" w:hAnsi="inherit" w:cs="Arial"/>
            <w:b/>
            <w:bCs/>
            <w:i/>
            <w:iCs/>
            <w:sz w:val="27"/>
            <w:szCs w:val="27"/>
          </w:rPr>
          <w:t>a more holistic approach</w:t>
        </w:r>
      </w:hyperlink>
      <w:r>
        <w:rPr>
          <w:rFonts w:ascii="inherit" w:hAnsi="inherit" w:cs="Arial"/>
          <w:color w:val="000000"/>
          <w:sz w:val="27"/>
          <w:szCs w:val="27"/>
        </w:rPr>
        <w:t> to healthcare. </w:t>
      </w:r>
      <w:r>
        <w:rPr>
          <w:rFonts w:ascii="Arial" w:hAnsi="Arial" w:cs="Arial"/>
          <w:color w:val="000000"/>
          <w:sz w:val="27"/>
          <w:szCs w:val="27"/>
        </w:rPr>
        <w:t>Healthcare organizations are always looking for </w:t>
      </w:r>
      <w:hyperlink r:id="rId52" w:tgtFrame="_blank" w:history="1">
        <w:r>
          <w:rPr>
            <w:rStyle w:val="Hyperlink"/>
            <w:rFonts w:ascii="Arial" w:hAnsi="Arial" w:cs="Arial"/>
            <w:b/>
            <w:bCs/>
            <w:i/>
            <w:iCs/>
            <w:sz w:val="27"/>
            <w:szCs w:val="27"/>
          </w:rPr>
          <w:t>ways to improve patient experiences,</w:t>
        </w:r>
      </w:hyperlink>
      <w:r>
        <w:rPr>
          <w:rFonts w:ascii="Arial" w:hAnsi="Arial" w:cs="Arial"/>
          <w:color w:val="000000"/>
          <w:sz w:val="27"/>
          <w:szCs w:val="27"/>
        </w:rPr>
        <w:t> lower the cost of care, and keep themselves financially stable. The insurance, deductible, and payment models influence how a hospital operates from </w:t>
      </w:r>
      <w:hyperlink r:id="rId53" w:tgtFrame="_blank" w:history="1">
        <w:r>
          <w:rPr>
            <w:rStyle w:val="Emphasis"/>
            <w:rFonts w:ascii="Arial" w:hAnsi="Arial" w:cs="Arial"/>
            <w:b/>
            <w:bCs/>
            <w:color w:val="0000FF"/>
            <w:sz w:val="27"/>
            <w:szCs w:val="27"/>
            <w:u w:val="single"/>
          </w:rPr>
          <w:t>the cost of medical care</w:t>
        </w:r>
      </w:hyperlink>
      <w:r>
        <w:rPr>
          <w:rFonts w:ascii="Arial" w:hAnsi="Arial" w:cs="Arial"/>
          <w:color w:val="000000"/>
          <w:sz w:val="27"/>
          <w:szCs w:val="27"/>
        </w:rPr>
        <w:t>, to the needs of their communities, to their revenue cycle management strategies. While much research has been conducted on whether </w:t>
      </w:r>
      <w:hyperlink r:id="rId54" w:tgtFrame="_blank" w:history="1">
        <w:r>
          <w:rPr>
            <w:rStyle w:val="Emphasis"/>
            <w:rFonts w:ascii="Arial" w:hAnsi="Arial" w:cs="Arial"/>
            <w:b/>
            <w:bCs/>
            <w:color w:val="0000FF"/>
            <w:sz w:val="27"/>
            <w:szCs w:val="27"/>
            <w:u w:val="single"/>
          </w:rPr>
          <w:t>managed</w:t>
        </w:r>
        <w:r>
          <w:rPr>
            <w:rStyle w:val="Strong"/>
            <w:rFonts w:ascii="Arial" w:hAnsi="Arial" w:cs="Arial"/>
            <w:color w:val="0000FF"/>
            <w:sz w:val="27"/>
            <w:szCs w:val="27"/>
            <w:u w:val="single"/>
          </w:rPr>
          <w:t> </w:t>
        </w:r>
        <w:r>
          <w:rPr>
            <w:rStyle w:val="Emphasis"/>
            <w:rFonts w:ascii="Arial" w:hAnsi="Arial" w:cs="Arial"/>
            <w:b/>
            <w:bCs/>
            <w:color w:val="0000FF"/>
            <w:sz w:val="27"/>
            <w:szCs w:val="27"/>
            <w:u w:val="single"/>
          </w:rPr>
          <w:t>care delivery systems</w:t>
        </w:r>
      </w:hyperlink>
      <w:r>
        <w:rPr>
          <w:rFonts w:ascii="Arial" w:hAnsi="Arial" w:cs="Arial"/>
          <w:color w:val="000000"/>
          <w:sz w:val="27"/>
          <w:szCs w:val="27"/>
        </w:rPr>
        <w:t> result in better outcomes than </w:t>
      </w:r>
      <w:hyperlink r:id="rId55" w:tgtFrame="_blank" w:history="1">
        <w:r>
          <w:rPr>
            <w:rStyle w:val="Emphasis"/>
            <w:rFonts w:ascii="Arial" w:hAnsi="Arial" w:cs="Arial"/>
            <w:b/>
            <w:bCs/>
            <w:color w:val="0000FF"/>
            <w:sz w:val="27"/>
            <w:szCs w:val="27"/>
            <w:u w:val="single"/>
          </w:rPr>
          <w:t>traditional fee for service</w:t>
        </w:r>
      </w:hyperlink>
      <w:r>
        <w:rPr>
          <w:rFonts w:ascii="Arial" w:hAnsi="Arial" w:cs="Arial"/>
          <w:color w:val="000000"/>
          <w:sz w:val="27"/>
          <w:szCs w:val="27"/>
        </w:rPr>
        <w:t> (FFS), there is no definitive conclusion as to whether managed care improves or worsens </w:t>
      </w:r>
      <w:hyperlink r:id="rId56" w:tgtFrame="_blank" w:history="1">
        <w:r>
          <w:rPr>
            <w:rStyle w:val="Emphasis"/>
            <w:rFonts w:ascii="Arial" w:hAnsi="Arial" w:cs="Arial"/>
            <w:b/>
            <w:bCs/>
            <w:color w:val="0000FF"/>
            <w:sz w:val="27"/>
            <w:szCs w:val="27"/>
            <w:u w:val="single"/>
          </w:rPr>
          <w:t>access to or quality of care for beneficiaries</w:t>
        </w:r>
      </w:hyperlink>
      <w:r>
        <w:rPr>
          <w:rFonts w:ascii="Arial" w:hAnsi="Arial" w:cs="Arial"/>
          <w:color w:val="000000"/>
          <w:sz w:val="27"/>
          <w:szCs w:val="27"/>
        </w:rPr>
        <w:t>. </w:t>
      </w:r>
    </w:p>
    <w:p w:rsidR="007A05D3" w:rsidRDefault="007A05D3">
      <w:pPr>
        <w:pStyle w:val="Heading3"/>
        <w:divId w:val="1650209836"/>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Discussion Instructions</w:t>
      </w:r>
    </w:p>
    <w:p w:rsidR="007A05D3" w:rsidRDefault="007A05D3" w:rsidP="007A05D3">
      <w:pPr>
        <w:numPr>
          <w:ilvl w:val="0"/>
          <w:numId w:val="14"/>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Watch the "US Transition from Fee-for-Service to Managed Care Didn't Cut Costs" video </w:t>
      </w:r>
      <w:hyperlink r:id="rId57" w:tgtFrame="_blank" w:history="1">
        <w:r>
          <w:rPr>
            <w:rStyle w:val="Emphasis"/>
            <w:rFonts w:ascii="Arial" w:eastAsia="Times New Roman" w:hAnsi="Arial" w:cs="Arial"/>
            <w:b/>
            <w:bCs/>
            <w:color w:val="0000FF"/>
            <w:sz w:val="27"/>
            <w:szCs w:val="27"/>
            <w:u w:val="single"/>
          </w:rPr>
          <w:t>here.</w:t>
        </w:r>
      </w:hyperlink>
    </w:p>
    <w:p w:rsidR="007A05D3" w:rsidRDefault="007A05D3" w:rsidP="007A05D3">
      <w:pPr>
        <w:numPr>
          <w:ilvl w:val="0"/>
          <w:numId w:val="14"/>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Using the video, your textbook, and other </w:t>
      </w:r>
      <w:hyperlink r:id="rId58"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the pros and cons of fee for service (FFS) verses managed care models.</w:t>
      </w:r>
    </w:p>
    <w:p w:rsidR="007A05D3" w:rsidRDefault="007A05D3" w:rsidP="007A05D3">
      <w:pPr>
        <w:numPr>
          <w:ilvl w:val="0"/>
          <w:numId w:val="14"/>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What do you think about </w:t>
      </w:r>
      <w:hyperlink r:id="rId59" w:tgtFrame="_blank" w:history="1">
        <w:r>
          <w:rPr>
            <w:rStyle w:val="Strong"/>
            <w:rFonts w:ascii="Arial" w:eastAsia="Times New Roman" w:hAnsi="Arial" w:cs="Arial"/>
            <w:i/>
            <w:iCs/>
            <w:color w:val="0000FF"/>
            <w:sz w:val="27"/>
            <w:szCs w:val="27"/>
            <w:u w:val="single"/>
          </w:rPr>
          <w:t>managed care's effect on outcomes?</w:t>
        </w:r>
      </w:hyperlink>
      <w:r>
        <w:rPr>
          <w:rFonts w:ascii="Arial" w:eastAsia="Times New Roman" w:hAnsi="Arial" w:cs="Arial"/>
          <w:color w:val="000000"/>
          <w:sz w:val="27"/>
          <w:szCs w:val="27"/>
        </w:rPr>
        <w:t> Does managed care provide better or worse access to care than the old fee for service FFS model? Why? Why not?</w:t>
      </w:r>
    </w:p>
    <w:p w:rsidR="007A05D3" w:rsidRDefault="007A05D3" w:rsidP="007A05D3">
      <w:pPr>
        <w:pStyle w:val="heading-section"/>
        <w:numPr>
          <w:ilvl w:val="0"/>
          <w:numId w:val="14"/>
        </w:numPr>
        <w:divId w:val="1650209836"/>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rsidR="007A05D3" w:rsidRDefault="007A05D3" w:rsidP="007A05D3">
      <w:pPr>
        <w:pStyle w:val="heading-section"/>
        <w:numPr>
          <w:ilvl w:val="0"/>
          <w:numId w:val="14"/>
        </w:numPr>
        <w:divId w:val="1650209836"/>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rsidR="007A05D3" w:rsidRDefault="007A05D3">
      <w:pPr>
        <w:pStyle w:val="Heading3"/>
        <w:divId w:val="1650209836"/>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7A05D3" w:rsidRDefault="007A05D3" w:rsidP="007A05D3">
      <w:pPr>
        <w:numPr>
          <w:ilvl w:val="0"/>
          <w:numId w:val="15"/>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7A05D3" w:rsidRDefault="007A05D3" w:rsidP="007A05D3">
      <w:pPr>
        <w:numPr>
          <w:ilvl w:val="0"/>
          <w:numId w:val="15"/>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7A05D3" w:rsidRDefault="007A05D3" w:rsidP="007A05D3">
      <w:pPr>
        <w:numPr>
          <w:ilvl w:val="0"/>
          <w:numId w:val="15"/>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7A05D3" w:rsidRDefault="007A05D3" w:rsidP="007A05D3">
      <w:pPr>
        <w:numPr>
          <w:ilvl w:val="0"/>
          <w:numId w:val="15"/>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7A05D3" w:rsidRDefault="007A05D3" w:rsidP="007A05D3">
      <w:pPr>
        <w:numPr>
          <w:ilvl w:val="0"/>
          <w:numId w:val="15"/>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rsidR="007A05D3" w:rsidRDefault="007A05D3" w:rsidP="007A05D3">
      <w:pPr>
        <w:numPr>
          <w:ilvl w:val="0"/>
          <w:numId w:val="15"/>
        </w:numPr>
        <w:spacing w:before="100" w:beforeAutospacing="1" w:after="100" w:afterAutospacing="1" w:line="240" w:lineRule="auto"/>
        <w:divId w:val="1650209836"/>
        <w:rPr>
          <w:rFonts w:ascii="Arial" w:eastAsia="Times New Roman" w:hAnsi="Arial" w:cs="Arial"/>
          <w:color w:val="000000"/>
          <w:sz w:val="27"/>
          <w:szCs w:val="27"/>
        </w:rPr>
      </w:pPr>
      <w:r>
        <w:rPr>
          <w:rFonts w:ascii="Arial" w:eastAsia="Times New Roman" w:hAnsi="Arial" w:cs="Arial"/>
          <w:color w:val="000000"/>
          <w:sz w:val="27"/>
          <w:szCs w:val="27"/>
        </w:rPr>
        <w:t>Discussion is due on Sunday September 12, 2021 at 11:59pm.</w:t>
      </w:r>
    </w:p>
    <w:p w:rsidR="007A05D3" w:rsidRDefault="007A05D3">
      <w:pPr>
        <w:pStyle w:val="Heading4"/>
        <w:divId w:val="1650209836"/>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rsidR="005361D5" w:rsidRDefault="00C146D2">
      <w:pPr>
        <w:pStyle w:val="NormalWeb"/>
        <w:divId w:val="1316226051"/>
        <w:rPr>
          <w:rFonts w:ascii="Arial" w:hAnsi="Arial" w:cs="Arial"/>
          <w:b/>
          <w:bCs/>
          <w:color w:val="000000"/>
        </w:rPr>
      </w:pPr>
      <w:r>
        <w:rPr>
          <w:rFonts w:ascii="Arial" w:hAnsi="Arial" w:cs="Arial"/>
          <w:b/>
          <w:bCs/>
          <w:color w:val="000000"/>
        </w:rPr>
        <w:t>Assignment 8</w:t>
      </w:r>
    </w:p>
    <w:p w:rsidR="001D31D1" w:rsidRDefault="001D31D1">
      <w:pPr>
        <w:pStyle w:val="Heading2"/>
        <w:divId w:val="642924744"/>
        <w:rPr>
          <w:rFonts w:ascii="Arial" w:eastAsia="Times New Roman" w:hAnsi="Arial" w:cs="Arial"/>
          <w:color w:val="000000"/>
          <w:sz w:val="36"/>
          <w:szCs w:val="36"/>
        </w:rPr>
      </w:pPr>
      <w:r>
        <w:rPr>
          <w:rStyle w:val="Strong"/>
          <w:rFonts w:ascii="Arial" w:eastAsia="Times New Roman" w:hAnsi="Arial" w:cs="Arial"/>
          <w:b w:val="0"/>
          <w:bCs w:val="0"/>
          <w:color w:val="000000"/>
        </w:rPr>
        <w:lastRenderedPageBreak/>
        <w:t>Think About What You Think</w:t>
      </w:r>
    </w:p>
    <w:p w:rsidR="001D31D1" w:rsidRDefault="001D31D1">
      <w:pPr>
        <w:pStyle w:val="Heading3"/>
        <w:divId w:val="642924744"/>
        <w:rPr>
          <w:rFonts w:ascii="Arial" w:eastAsia="Times New Roman" w:hAnsi="Arial" w:cs="Arial"/>
          <w:color w:val="000000"/>
        </w:rPr>
      </w:pPr>
      <w:r>
        <w:rPr>
          <w:rFonts w:ascii="Arial" w:eastAsia="Times New Roman" w:hAnsi="Arial" w:cs="Arial"/>
          <w:noProof/>
          <w:color w:val="000000"/>
        </w:rPr>
        <mc:AlternateContent>
          <mc:Choice Requires="wps">
            <w:drawing>
              <wp:inline distT="0" distB="0" distL="0" distR="0" wp14:anchorId="6AC44B22" wp14:editId="6A39D7ED">
                <wp:extent cx="6346190" cy="2553335"/>
                <wp:effectExtent l="0" t="0" r="0" b="0"/>
                <wp:docPr id="7" name="Rectangle 7" descr="Calvin becomes a salesma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346190" cy="2553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C22E7E" id="Rectangle 7" o:spid="_x0000_s1026" alt="Calvin becomes a salesman" style="width:499.7pt;height:201.0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" filled="f" stroked="f">
                <o:lock v:ext="edit" aspectratio="t"/>
                <w10:anchorlock/>
              </v:rect>
            </w:pict>
          </mc:Fallback>
        </mc:AlternateContent>
      </w:r>
      <w:r>
        <w:rPr>
          <w:rFonts w:ascii="Arial" w:eastAsia="Times New Roman" w:hAnsi="Arial" w:cs="Arial"/>
          <w:color w:val="000000"/>
        </w:rPr>
        <w:t> </w:t>
      </w:r>
    </w:p>
    <w:p w:rsidR="001D31D1" w:rsidRDefault="001D31D1">
      <w:pPr>
        <w:pStyle w:val="NormalWeb"/>
        <w:divId w:val="642924744"/>
        <w:rPr>
          <w:rFonts w:ascii="Arial" w:hAnsi="Arial" w:cs="Arial"/>
          <w:color w:val="000000"/>
          <w:sz w:val="27"/>
          <w:szCs w:val="27"/>
        </w:rPr>
      </w:pPr>
      <w:r>
        <w:rPr>
          <w:rStyle w:val="Emphasis"/>
          <w:rFonts w:ascii="Arial" w:hAnsi="Arial" w:cs="Arial"/>
          <w:color w:val="000000"/>
          <w:sz w:val="27"/>
          <w:szCs w:val="27"/>
        </w:rPr>
        <w:t>"There is no question that managed care is managed cost, and the idea is that you can save a lot of money and make health care costs less if you ration it." </w:t>
      </w:r>
      <w:r>
        <w:rPr>
          <w:rFonts w:ascii="Arial" w:hAnsi="Arial" w:cs="Arial"/>
          <w:color w:val="000000"/>
          <w:sz w:val="27"/>
          <w:szCs w:val="27"/>
        </w:rPr>
        <w:t>~ Charlie Norwood</w:t>
      </w:r>
    </w:p>
    <w:p w:rsidR="001D31D1" w:rsidRDefault="001D31D1">
      <w:pPr>
        <w:pStyle w:val="Heading3"/>
        <w:divId w:val="642924744"/>
        <w:rPr>
          <w:rFonts w:ascii="Arial" w:eastAsia="Times New Roman" w:hAnsi="Arial" w:cs="Arial"/>
          <w:color w:val="000000"/>
          <w:sz w:val="27"/>
          <w:szCs w:val="27"/>
        </w:rPr>
      </w:pPr>
      <w:r>
        <w:rPr>
          <w:rStyle w:val="Strong"/>
          <w:rFonts w:ascii="Arial" w:eastAsia="Times New Roman" w:hAnsi="Arial" w:cs="Arial"/>
          <w:b w:val="0"/>
          <w:bCs w:val="0"/>
          <w:color w:val="000000"/>
        </w:rPr>
        <w:t>It's Rhetorical...</w:t>
      </w:r>
    </w:p>
    <w:p w:rsidR="001D31D1" w:rsidRDefault="001D31D1">
      <w:pPr>
        <w:pStyle w:val="NormalWeb"/>
        <w:divId w:val="642924744"/>
        <w:rPr>
          <w:rFonts w:ascii="Arial" w:hAnsi="Arial" w:cs="Arial"/>
          <w:color w:val="000000"/>
          <w:sz w:val="27"/>
          <w:szCs w:val="27"/>
        </w:rPr>
      </w:pPr>
      <w:r>
        <w:rPr>
          <w:rFonts w:ascii="Arial" w:hAnsi="Arial" w:cs="Arial"/>
          <w:color w:val="000000"/>
          <w:sz w:val="27"/>
          <w:szCs w:val="27"/>
        </w:rPr>
        <w:t>What challenges do client's face with managed care due to a lack of health insurance coverage and an inability to pay?</w:t>
      </w:r>
    </w:p>
    <w:p w:rsidR="001D31D1" w:rsidRDefault="001D31D1">
      <w:pPr>
        <w:pStyle w:val="NormalWeb"/>
        <w:divId w:val="642924744"/>
        <w:rPr>
          <w:rFonts w:ascii="Arial" w:hAnsi="Arial" w:cs="Arial"/>
          <w:color w:val="000000"/>
          <w:sz w:val="27"/>
          <w:szCs w:val="27"/>
        </w:rPr>
      </w:pPr>
      <w:r>
        <w:rPr>
          <w:rStyle w:val="Emphasis"/>
          <w:rFonts w:ascii="Arial" w:hAnsi="Arial" w:cs="Arial"/>
          <w:color w:val="000000"/>
          <w:sz w:val="27"/>
          <w:szCs w:val="27"/>
        </w:rPr>
        <w:t>Think about this statement as you watch the video and complete the rest of the assignment. Make sure you follow "The Discussion Instructions."</w:t>
      </w:r>
    </w:p>
    <w:p w:rsidR="001D31D1" w:rsidRDefault="001D31D1">
      <w:pPr>
        <w:pStyle w:val="Heading3"/>
        <w:divId w:val="642924744"/>
        <w:rPr>
          <w:rFonts w:ascii="Arial" w:eastAsia="Times New Roman" w:hAnsi="Arial" w:cs="Arial"/>
          <w:color w:val="000000"/>
          <w:sz w:val="27"/>
          <w:szCs w:val="27"/>
        </w:rPr>
      </w:pPr>
      <w:r>
        <w:rPr>
          <w:rStyle w:val="Strong"/>
          <w:rFonts w:ascii="Arial" w:eastAsia="Times New Roman" w:hAnsi="Arial" w:cs="Arial"/>
          <w:b w:val="0"/>
          <w:bCs w:val="0"/>
          <w:color w:val="000000"/>
        </w:rPr>
        <w:t>The Prompt</w:t>
      </w:r>
    </w:p>
    <w:p w:rsidR="001D31D1" w:rsidRDefault="001D31D1">
      <w:pPr>
        <w:pStyle w:val="NormalWeb"/>
        <w:divId w:val="642924744"/>
        <w:rPr>
          <w:rFonts w:ascii="Arial" w:hAnsi="Arial" w:cs="Arial"/>
          <w:color w:val="000000"/>
          <w:sz w:val="27"/>
          <w:szCs w:val="27"/>
        </w:rPr>
      </w:pPr>
      <w:hyperlink r:id="rId60" w:tgtFrame="_blank" w:history="1">
        <w:r>
          <w:rPr>
            <w:rStyle w:val="Emphasis"/>
            <w:rFonts w:ascii="inherit" w:hAnsi="inherit" w:cs="Arial"/>
            <w:b/>
            <w:bCs/>
            <w:color w:val="0000FF"/>
            <w:sz w:val="27"/>
            <w:szCs w:val="27"/>
            <w:u w:val="single"/>
          </w:rPr>
          <w:t>Managed care</w:t>
        </w:r>
      </w:hyperlink>
      <w:r>
        <w:rPr>
          <w:rFonts w:ascii="inherit" w:hAnsi="inherit" w:cs="Arial"/>
          <w:color w:val="000000"/>
          <w:sz w:val="27"/>
          <w:szCs w:val="27"/>
        </w:rPr>
        <w:t> is meant to unite medical professionals of all kinds, from independent primary care providers to large organizations, in order to provide a cheaper and </w:t>
      </w:r>
      <w:hyperlink r:id="rId61" w:tgtFrame="_blank" w:history="1">
        <w:r>
          <w:rPr>
            <w:rStyle w:val="Hyperlink"/>
            <w:rFonts w:ascii="inherit" w:hAnsi="inherit" w:cs="Arial"/>
            <w:b/>
            <w:bCs/>
            <w:i/>
            <w:iCs/>
            <w:sz w:val="27"/>
            <w:szCs w:val="27"/>
          </w:rPr>
          <w:t>a more holistic approach</w:t>
        </w:r>
      </w:hyperlink>
      <w:r>
        <w:rPr>
          <w:rFonts w:ascii="inherit" w:hAnsi="inherit" w:cs="Arial"/>
          <w:color w:val="000000"/>
          <w:sz w:val="27"/>
          <w:szCs w:val="27"/>
        </w:rPr>
        <w:t> to healthcare. </w:t>
      </w:r>
      <w:r>
        <w:rPr>
          <w:rFonts w:ascii="Arial" w:hAnsi="Arial" w:cs="Arial"/>
          <w:color w:val="000000"/>
          <w:sz w:val="27"/>
          <w:szCs w:val="27"/>
        </w:rPr>
        <w:t>Healthcare organizations are always looking for </w:t>
      </w:r>
      <w:hyperlink r:id="rId62" w:tgtFrame="_blank" w:history="1">
        <w:r>
          <w:rPr>
            <w:rStyle w:val="Hyperlink"/>
            <w:rFonts w:ascii="Arial" w:hAnsi="Arial" w:cs="Arial"/>
            <w:b/>
            <w:bCs/>
            <w:i/>
            <w:iCs/>
            <w:sz w:val="27"/>
            <w:szCs w:val="27"/>
          </w:rPr>
          <w:t>ways to improve patient experiences,</w:t>
        </w:r>
      </w:hyperlink>
      <w:r>
        <w:rPr>
          <w:rFonts w:ascii="Arial" w:hAnsi="Arial" w:cs="Arial"/>
          <w:color w:val="000000"/>
          <w:sz w:val="27"/>
          <w:szCs w:val="27"/>
        </w:rPr>
        <w:t> lower the cost of care, and keep themselves financially stable. The insurance, deductible, and payment models influence how a hospital operates from </w:t>
      </w:r>
      <w:hyperlink r:id="rId63" w:tgtFrame="_blank" w:history="1">
        <w:r>
          <w:rPr>
            <w:rStyle w:val="Emphasis"/>
            <w:rFonts w:ascii="Arial" w:hAnsi="Arial" w:cs="Arial"/>
            <w:b/>
            <w:bCs/>
            <w:color w:val="0000FF"/>
            <w:sz w:val="27"/>
            <w:szCs w:val="27"/>
            <w:u w:val="single"/>
          </w:rPr>
          <w:t>the cost of medical care</w:t>
        </w:r>
      </w:hyperlink>
      <w:r>
        <w:rPr>
          <w:rFonts w:ascii="Arial" w:hAnsi="Arial" w:cs="Arial"/>
          <w:color w:val="000000"/>
          <w:sz w:val="27"/>
          <w:szCs w:val="27"/>
        </w:rPr>
        <w:t>, to the needs of their communities, to their revenue cycle management strategies. While much research has been conducted on whether </w:t>
      </w:r>
      <w:hyperlink r:id="rId64" w:tgtFrame="_blank" w:history="1">
        <w:r>
          <w:rPr>
            <w:rStyle w:val="Emphasis"/>
            <w:rFonts w:ascii="Arial" w:hAnsi="Arial" w:cs="Arial"/>
            <w:b/>
            <w:bCs/>
            <w:color w:val="0000FF"/>
            <w:sz w:val="27"/>
            <w:szCs w:val="27"/>
            <w:u w:val="single"/>
          </w:rPr>
          <w:t>managed</w:t>
        </w:r>
        <w:r>
          <w:rPr>
            <w:rStyle w:val="Strong"/>
            <w:rFonts w:ascii="Arial" w:hAnsi="Arial" w:cs="Arial"/>
            <w:color w:val="0000FF"/>
            <w:sz w:val="27"/>
            <w:szCs w:val="27"/>
            <w:u w:val="single"/>
          </w:rPr>
          <w:t> </w:t>
        </w:r>
        <w:r>
          <w:rPr>
            <w:rStyle w:val="Emphasis"/>
            <w:rFonts w:ascii="Arial" w:hAnsi="Arial" w:cs="Arial"/>
            <w:b/>
            <w:bCs/>
            <w:color w:val="0000FF"/>
            <w:sz w:val="27"/>
            <w:szCs w:val="27"/>
            <w:u w:val="single"/>
          </w:rPr>
          <w:t>care delivery systems</w:t>
        </w:r>
      </w:hyperlink>
      <w:r>
        <w:rPr>
          <w:rFonts w:ascii="Arial" w:hAnsi="Arial" w:cs="Arial"/>
          <w:color w:val="000000"/>
          <w:sz w:val="27"/>
          <w:szCs w:val="27"/>
        </w:rPr>
        <w:t> result in better outcomes than </w:t>
      </w:r>
      <w:hyperlink r:id="rId65" w:tgtFrame="_blank" w:history="1">
        <w:r>
          <w:rPr>
            <w:rStyle w:val="Emphasis"/>
            <w:rFonts w:ascii="Arial" w:hAnsi="Arial" w:cs="Arial"/>
            <w:b/>
            <w:bCs/>
            <w:color w:val="0000FF"/>
            <w:sz w:val="27"/>
            <w:szCs w:val="27"/>
            <w:u w:val="single"/>
          </w:rPr>
          <w:t>traditional fee for service</w:t>
        </w:r>
      </w:hyperlink>
      <w:r>
        <w:rPr>
          <w:rFonts w:ascii="Arial" w:hAnsi="Arial" w:cs="Arial"/>
          <w:color w:val="000000"/>
          <w:sz w:val="27"/>
          <w:szCs w:val="27"/>
        </w:rPr>
        <w:t> (FFS), there is no definitive conclusion as to whether managed care improves or worsens </w:t>
      </w:r>
      <w:hyperlink r:id="rId66" w:tgtFrame="_blank" w:history="1">
        <w:r>
          <w:rPr>
            <w:rStyle w:val="Emphasis"/>
            <w:rFonts w:ascii="Arial" w:hAnsi="Arial" w:cs="Arial"/>
            <w:b/>
            <w:bCs/>
            <w:color w:val="0000FF"/>
            <w:sz w:val="27"/>
            <w:szCs w:val="27"/>
            <w:u w:val="single"/>
          </w:rPr>
          <w:t>access to or quality of care for beneficiaries</w:t>
        </w:r>
      </w:hyperlink>
      <w:r>
        <w:rPr>
          <w:rFonts w:ascii="Arial" w:hAnsi="Arial" w:cs="Arial"/>
          <w:color w:val="000000"/>
          <w:sz w:val="27"/>
          <w:szCs w:val="27"/>
        </w:rPr>
        <w:t>. </w:t>
      </w:r>
    </w:p>
    <w:p w:rsidR="001D31D1" w:rsidRDefault="001D31D1">
      <w:pPr>
        <w:pStyle w:val="Heading3"/>
        <w:divId w:val="642924744"/>
        <w:rPr>
          <w:rFonts w:ascii="Arial" w:eastAsia="Times New Roman" w:hAnsi="Arial" w:cs="Arial"/>
          <w:color w:val="000000"/>
          <w:sz w:val="27"/>
          <w:szCs w:val="27"/>
        </w:rPr>
      </w:pPr>
      <w:r>
        <w:rPr>
          <w:rStyle w:val="Strong"/>
          <w:rFonts w:ascii="Arial" w:eastAsia="Times New Roman" w:hAnsi="Arial" w:cs="Arial"/>
          <w:b w:val="0"/>
          <w:bCs w:val="0"/>
          <w:color w:val="000000"/>
        </w:rPr>
        <w:lastRenderedPageBreak/>
        <w:t>The Discussion Instructions</w:t>
      </w:r>
    </w:p>
    <w:p w:rsidR="001D31D1" w:rsidRDefault="001D31D1" w:rsidP="001D31D1">
      <w:pPr>
        <w:numPr>
          <w:ilvl w:val="0"/>
          <w:numId w:val="16"/>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Watch the "US Transition from Fee-for-Service to Managed Care Didn't Cut Costs" video </w:t>
      </w:r>
      <w:hyperlink r:id="rId67" w:tgtFrame="_blank" w:history="1">
        <w:r>
          <w:rPr>
            <w:rStyle w:val="Emphasis"/>
            <w:rFonts w:ascii="Arial" w:eastAsia="Times New Roman" w:hAnsi="Arial" w:cs="Arial"/>
            <w:b/>
            <w:bCs/>
            <w:color w:val="0000FF"/>
            <w:sz w:val="27"/>
            <w:szCs w:val="27"/>
            <w:u w:val="single"/>
          </w:rPr>
          <w:t>here.</w:t>
        </w:r>
      </w:hyperlink>
    </w:p>
    <w:p w:rsidR="001D31D1" w:rsidRDefault="001D31D1" w:rsidP="001D31D1">
      <w:pPr>
        <w:numPr>
          <w:ilvl w:val="0"/>
          <w:numId w:val="16"/>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Using the video, your textbook, and other </w:t>
      </w:r>
      <w:hyperlink r:id="rId68" w:tgtFrame="_blank" w:history="1">
        <w:r>
          <w:rPr>
            <w:rStyle w:val="Emphasis"/>
            <w:rFonts w:ascii="Arial" w:eastAsia="Times New Roman" w:hAnsi="Arial" w:cs="Arial"/>
            <w:b/>
            <w:bCs/>
            <w:color w:val="0000FF"/>
            <w:sz w:val="27"/>
            <w:szCs w:val="27"/>
            <w:u w:val="single"/>
          </w:rPr>
          <w:t>resources</w:t>
        </w:r>
      </w:hyperlink>
      <w:r>
        <w:rPr>
          <w:rFonts w:ascii="Arial" w:eastAsia="Times New Roman" w:hAnsi="Arial" w:cs="Arial"/>
          <w:color w:val="000000"/>
          <w:sz w:val="27"/>
          <w:szCs w:val="27"/>
        </w:rPr>
        <w:t>, discuss the pros and cons of fee for service (FFS) verses managed care models.</w:t>
      </w:r>
    </w:p>
    <w:p w:rsidR="001D31D1" w:rsidRDefault="001D31D1" w:rsidP="001D31D1">
      <w:pPr>
        <w:numPr>
          <w:ilvl w:val="0"/>
          <w:numId w:val="16"/>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What do you think about </w:t>
      </w:r>
      <w:hyperlink r:id="rId69" w:tgtFrame="_blank" w:history="1">
        <w:r>
          <w:rPr>
            <w:rStyle w:val="Strong"/>
            <w:rFonts w:ascii="Arial" w:eastAsia="Times New Roman" w:hAnsi="Arial" w:cs="Arial"/>
            <w:i/>
            <w:iCs/>
            <w:color w:val="0000FF"/>
            <w:sz w:val="27"/>
            <w:szCs w:val="27"/>
            <w:u w:val="single"/>
          </w:rPr>
          <w:t>managed care's effect on outcomes?</w:t>
        </w:r>
      </w:hyperlink>
      <w:r>
        <w:rPr>
          <w:rFonts w:ascii="Arial" w:eastAsia="Times New Roman" w:hAnsi="Arial" w:cs="Arial"/>
          <w:color w:val="000000"/>
          <w:sz w:val="27"/>
          <w:szCs w:val="27"/>
        </w:rPr>
        <w:t> Does managed care provide better or worse access to care than the old fee for service FFS model? Why? Why not?</w:t>
      </w:r>
    </w:p>
    <w:p w:rsidR="001D31D1" w:rsidRDefault="001D31D1" w:rsidP="001D31D1">
      <w:pPr>
        <w:pStyle w:val="heading-section"/>
        <w:numPr>
          <w:ilvl w:val="0"/>
          <w:numId w:val="16"/>
        </w:numPr>
        <w:divId w:val="642924744"/>
        <w:rPr>
          <w:rFonts w:ascii="Arial" w:eastAsia="Times New Roman" w:hAnsi="Arial" w:cs="Arial"/>
          <w:color w:val="000000"/>
          <w:sz w:val="27"/>
          <w:szCs w:val="27"/>
        </w:rPr>
      </w:pPr>
      <w:r>
        <w:rPr>
          <w:rFonts w:ascii="Arial" w:eastAsia="Times New Roman" w:hAnsi="Arial" w:cs="Arial"/>
          <w:color w:val="000000"/>
          <w:sz w:val="27"/>
          <w:szCs w:val="27"/>
        </w:rPr>
        <w:t>Respond to at least two of your classmates.</w:t>
      </w:r>
    </w:p>
    <w:p w:rsidR="001D31D1" w:rsidRDefault="001D31D1" w:rsidP="001D31D1">
      <w:pPr>
        <w:pStyle w:val="heading-section"/>
        <w:numPr>
          <w:ilvl w:val="0"/>
          <w:numId w:val="16"/>
        </w:numPr>
        <w:divId w:val="642924744"/>
        <w:rPr>
          <w:rFonts w:ascii="Arial" w:eastAsia="Times New Roman" w:hAnsi="Arial" w:cs="Arial"/>
          <w:color w:val="000000"/>
          <w:sz w:val="27"/>
          <w:szCs w:val="27"/>
        </w:rPr>
      </w:pPr>
      <w:r>
        <w:rPr>
          <w:rFonts w:ascii="Arial" w:eastAsia="Times New Roman" w:hAnsi="Arial" w:cs="Arial"/>
          <w:color w:val="000000"/>
          <w:sz w:val="27"/>
          <w:szCs w:val="27"/>
        </w:rPr>
        <w:t>Word count is 300 - 500 words.</w:t>
      </w:r>
    </w:p>
    <w:p w:rsidR="001D31D1" w:rsidRDefault="001D31D1">
      <w:pPr>
        <w:pStyle w:val="Heading3"/>
        <w:divId w:val="642924744"/>
        <w:rPr>
          <w:rFonts w:ascii="Arial" w:eastAsia="Times New Roman" w:hAnsi="Arial" w:cs="Arial"/>
          <w:color w:val="000000"/>
          <w:sz w:val="27"/>
          <w:szCs w:val="27"/>
        </w:rPr>
      </w:pPr>
      <w:r>
        <w:rPr>
          <w:rStyle w:val="Strong"/>
          <w:rFonts w:ascii="Arial" w:eastAsia="Times New Roman" w:hAnsi="Arial" w:cs="Arial"/>
          <w:b w:val="0"/>
          <w:bCs w:val="0"/>
          <w:color w:val="000000"/>
        </w:rPr>
        <w:t>Note:</w:t>
      </w:r>
    </w:p>
    <w:p w:rsidR="001D31D1" w:rsidRDefault="001D31D1" w:rsidP="001D31D1">
      <w:pPr>
        <w:numPr>
          <w:ilvl w:val="0"/>
          <w:numId w:val="17"/>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You must submit a post BEFORE you can see your classmates posts. </w:t>
      </w:r>
    </w:p>
    <w:p w:rsidR="001D31D1" w:rsidRDefault="001D31D1" w:rsidP="001D31D1">
      <w:pPr>
        <w:numPr>
          <w:ilvl w:val="0"/>
          <w:numId w:val="17"/>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Ideally, your response to your classmates should consist of a complete thought that contributes to the dialogue and furthers the discussion. </w:t>
      </w:r>
    </w:p>
    <w:p w:rsidR="001D31D1" w:rsidRDefault="001D31D1" w:rsidP="001D31D1">
      <w:pPr>
        <w:numPr>
          <w:ilvl w:val="0"/>
          <w:numId w:val="17"/>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There are no right or wrong responses, so share your knowledge, insights and thoughts freely,</w:t>
      </w:r>
    </w:p>
    <w:p w:rsidR="001D31D1" w:rsidRDefault="001D31D1" w:rsidP="001D31D1">
      <w:pPr>
        <w:numPr>
          <w:ilvl w:val="0"/>
          <w:numId w:val="17"/>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but please be </w:t>
      </w:r>
      <w:r>
        <w:rPr>
          <w:rStyle w:val="Strong"/>
          <w:rFonts w:ascii="Arial" w:eastAsia="Times New Roman" w:hAnsi="Arial" w:cs="Arial"/>
          <w:i/>
          <w:iCs/>
          <w:color w:val="000000"/>
          <w:sz w:val="27"/>
          <w:szCs w:val="27"/>
        </w:rPr>
        <w:t>respectful to one another </w:t>
      </w:r>
      <w:r>
        <w:rPr>
          <w:rFonts w:ascii="Arial" w:eastAsia="Times New Roman" w:hAnsi="Arial" w:cs="Arial"/>
          <w:color w:val="000000"/>
          <w:sz w:val="27"/>
          <w:szCs w:val="27"/>
        </w:rPr>
        <w:t>as you explore and discuss your ideas. </w:t>
      </w:r>
    </w:p>
    <w:p w:rsidR="001D31D1" w:rsidRDefault="001D31D1" w:rsidP="001D31D1">
      <w:pPr>
        <w:numPr>
          <w:ilvl w:val="0"/>
          <w:numId w:val="17"/>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See the discussion rubric (in rubric link on the navigation bar) for grading criteria.</w:t>
      </w:r>
    </w:p>
    <w:p w:rsidR="001D31D1" w:rsidRDefault="001D31D1" w:rsidP="001D31D1">
      <w:pPr>
        <w:numPr>
          <w:ilvl w:val="0"/>
          <w:numId w:val="17"/>
        </w:numPr>
        <w:spacing w:before="100" w:beforeAutospacing="1" w:after="100" w:afterAutospacing="1" w:line="240" w:lineRule="auto"/>
        <w:divId w:val="642924744"/>
        <w:rPr>
          <w:rFonts w:ascii="Arial" w:eastAsia="Times New Roman" w:hAnsi="Arial" w:cs="Arial"/>
          <w:color w:val="000000"/>
          <w:sz w:val="27"/>
          <w:szCs w:val="27"/>
        </w:rPr>
      </w:pPr>
      <w:r>
        <w:rPr>
          <w:rFonts w:ascii="Arial" w:eastAsia="Times New Roman" w:hAnsi="Arial" w:cs="Arial"/>
          <w:color w:val="000000"/>
          <w:sz w:val="27"/>
          <w:szCs w:val="27"/>
        </w:rPr>
        <w:t>Discussion is due on Sunday September 12, 2021 at 11:59pm.</w:t>
      </w:r>
    </w:p>
    <w:p w:rsidR="001D31D1" w:rsidRDefault="001D31D1">
      <w:pPr>
        <w:pStyle w:val="Heading4"/>
        <w:divId w:val="642924744"/>
        <w:rPr>
          <w:rFonts w:ascii="Arial" w:eastAsia="Times New Roman" w:hAnsi="Arial" w:cs="Arial"/>
          <w:color w:val="000000"/>
          <w:sz w:val="27"/>
          <w:szCs w:val="27"/>
        </w:rPr>
      </w:pPr>
      <w:r>
        <w:rPr>
          <w:rFonts w:ascii="Arial" w:eastAsia="Times New Roman" w:hAnsi="Arial" w:cs="Arial"/>
          <w:color w:val="000000"/>
          <w:sz w:val="27"/>
          <w:szCs w:val="27"/>
        </w:rPr>
        <w:t>Click the </w:t>
      </w:r>
      <w:r>
        <w:rPr>
          <w:rStyle w:val="Strong"/>
          <w:rFonts w:ascii="Arial" w:eastAsia="Times New Roman" w:hAnsi="Arial" w:cs="Arial"/>
          <w:b w:val="0"/>
          <w:bCs w:val="0"/>
          <w:color w:val="000000"/>
          <w:sz w:val="27"/>
          <w:szCs w:val="27"/>
        </w:rPr>
        <w:t>Next</w:t>
      </w:r>
      <w:r>
        <w:rPr>
          <w:rFonts w:ascii="Arial" w:eastAsia="Times New Roman" w:hAnsi="Arial" w:cs="Arial"/>
          <w:color w:val="000000"/>
          <w:sz w:val="27"/>
          <w:szCs w:val="27"/>
        </w:rPr>
        <w:t> </w:t>
      </w:r>
      <w:r>
        <w:rPr>
          <w:rFonts w:ascii="Segoe UI Emoji" w:eastAsia="Times New Roman" w:hAnsi="Segoe UI Emoji" w:cs="Segoe UI Emoji"/>
          <w:color w:val="000000"/>
          <w:sz w:val="27"/>
          <w:szCs w:val="27"/>
        </w:rPr>
        <w:t>▶</w:t>
      </w:r>
      <w:r>
        <w:rPr>
          <w:rFonts w:ascii="Arial" w:eastAsia="Times New Roman" w:hAnsi="Arial" w:cs="Arial"/>
          <w:color w:val="000000"/>
          <w:sz w:val="27"/>
          <w:szCs w:val="27"/>
        </w:rPr>
        <w:t xml:space="preserve"> button </w:t>
      </w:r>
    </w:p>
    <w:p w:rsidR="00C146D2" w:rsidRPr="00C146D2" w:rsidRDefault="00C146D2">
      <w:pPr>
        <w:pStyle w:val="NormalWeb"/>
        <w:divId w:val="1316226051"/>
        <w:rPr>
          <w:rFonts w:ascii="Arial" w:hAnsi="Arial" w:cs="Arial"/>
          <w:b/>
          <w:bCs/>
          <w:color w:val="000000"/>
        </w:rPr>
      </w:pPr>
    </w:p>
    <w:p w:rsidR="009120DB" w:rsidRPr="009120DB" w:rsidRDefault="009120DB" w:rsidP="009120DB">
      <w:pPr>
        <w:divId w:val="204145995"/>
      </w:pPr>
    </w:p>
    <w:p w:rsidR="00217DE0" w:rsidRPr="001E4BB9" w:rsidRDefault="00217DE0" w:rsidP="001E4BB9">
      <w:pPr>
        <w:spacing w:before="100" w:beforeAutospacing="1" w:after="100" w:afterAutospacing="1" w:line="240" w:lineRule="auto"/>
        <w:ind w:left="360"/>
        <w:divId w:val="1242594635"/>
        <w:rPr>
          <w:rFonts w:ascii="Arial" w:eastAsia="Times New Roman" w:hAnsi="Arial" w:cs="Arial"/>
          <w:b/>
          <w:bCs/>
          <w:color w:val="000000"/>
          <w:sz w:val="44"/>
          <w:szCs w:val="44"/>
        </w:rPr>
      </w:pPr>
    </w:p>
    <w:p w:rsidR="00FF0D78" w:rsidRPr="00390DD8" w:rsidRDefault="00FF0D78">
      <w:pPr>
        <w:rPr>
          <w:b/>
          <w:bCs/>
          <w:sz w:val="40"/>
          <w:szCs w:val="40"/>
        </w:rPr>
      </w:pPr>
    </w:p>
    <w:sectPr w:rsidR="00FF0D78" w:rsidRPr="00390D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Neue">
    <w:altName w:val="Arial"/>
    <w:charset w:val="00"/>
    <w:family w:val="roman"/>
    <w:notTrueType/>
    <w:pitch w:val="default"/>
  </w:font>
  <w:font w:name="inherit">
    <w:altName w:val="Cambria"/>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10E3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450C2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7A0A5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BD7C3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6557D6"/>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1335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7F030D"/>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25010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FCB49A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680F8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0D702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E887EC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45446C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26569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9761657"/>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9C6101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FE2EE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3"/>
  </w:num>
  <w:num w:numId="3">
    <w:abstractNumId w:val="15"/>
  </w:num>
  <w:num w:numId="4">
    <w:abstractNumId w:val="12"/>
  </w:num>
  <w:num w:numId="5">
    <w:abstractNumId w:val="11"/>
  </w:num>
  <w:num w:numId="6">
    <w:abstractNumId w:val="16"/>
  </w:num>
  <w:num w:numId="7">
    <w:abstractNumId w:val="8"/>
  </w:num>
  <w:num w:numId="8">
    <w:abstractNumId w:val="0"/>
  </w:num>
  <w:num w:numId="9">
    <w:abstractNumId w:val="5"/>
  </w:num>
  <w:num w:numId="10">
    <w:abstractNumId w:val="6"/>
  </w:num>
  <w:num w:numId="11">
    <w:abstractNumId w:val="10"/>
  </w:num>
  <w:num w:numId="12">
    <w:abstractNumId w:val="2"/>
  </w:num>
  <w:num w:numId="13">
    <w:abstractNumId w:val="14"/>
  </w:num>
  <w:num w:numId="14">
    <w:abstractNumId w:val="9"/>
  </w:num>
  <w:num w:numId="15">
    <w:abstractNumId w:val="7"/>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367"/>
    <w:rsid w:val="00073A4E"/>
    <w:rsid w:val="001C61FE"/>
    <w:rsid w:val="001D31D1"/>
    <w:rsid w:val="001E4BB9"/>
    <w:rsid w:val="00217DE0"/>
    <w:rsid w:val="003173BF"/>
    <w:rsid w:val="00382367"/>
    <w:rsid w:val="00390DD8"/>
    <w:rsid w:val="00426BFA"/>
    <w:rsid w:val="00496394"/>
    <w:rsid w:val="005361D5"/>
    <w:rsid w:val="006431AA"/>
    <w:rsid w:val="00772422"/>
    <w:rsid w:val="007A05D3"/>
    <w:rsid w:val="008C3705"/>
    <w:rsid w:val="009120DB"/>
    <w:rsid w:val="00AF7BEB"/>
    <w:rsid w:val="00C146D2"/>
    <w:rsid w:val="00D21438"/>
    <w:rsid w:val="00DF1390"/>
    <w:rsid w:val="00FF0D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A83A22"/>
  <w15:chartTrackingRefBased/>
  <w15:docId w15:val="{BB4C8733-8169-134E-AA65-3B8CB150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823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823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8236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38236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38236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382367"/>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382367"/>
    <w:rPr>
      <w:b/>
      <w:bCs/>
    </w:rPr>
  </w:style>
  <w:style w:type="paragraph" w:styleId="NormalWeb">
    <w:name w:val="Normal (Web)"/>
    <w:basedOn w:val="Normal"/>
    <w:uiPriority w:val="99"/>
    <w:semiHidden/>
    <w:unhideWhenUsed/>
    <w:rsid w:val="00382367"/>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382367"/>
    <w:rPr>
      <w:i/>
      <w:iCs/>
    </w:rPr>
  </w:style>
  <w:style w:type="character" w:styleId="Hyperlink">
    <w:name w:val="Hyperlink"/>
    <w:basedOn w:val="DefaultParagraphFont"/>
    <w:uiPriority w:val="99"/>
    <w:semiHidden/>
    <w:unhideWhenUsed/>
    <w:rsid w:val="00382367"/>
    <w:rPr>
      <w:color w:val="0000FF"/>
      <w:u w:val="single"/>
    </w:rPr>
  </w:style>
  <w:style w:type="paragraph" w:customStyle="1" w:styleId="title">
    <w:name w:val="title"/>
    <w:basedOn w:val="Normal"/>
    <w:rsid w:val="00382367"/>
    <w:pPr>
      <w:spacing w:before="100" w:beforeAutospacing="1" w:after="100" w:afterAutospacing="1" w:line="240" w:lineRule="auto"/>
    </w:pPr>
    <w:rPr>
      <w:rFonts w:ascii="Times New Roman" w:hAnsi="Times New Roman" w:cs="Times New Roman"/>
      <w:sz w:val="24"/>
      <w:szCs w:val="24"/>
    </w:rPr>
  </w:style>
  <w:style w:type="paragraph" w:customStyle="1" w:styleId="heading-section">
    <w:name w:val="heading-section"/>
    <w:basedOn w:val="Normal"/>
    <w:rsid w:val="00382367"/>
    <w:pPr>
      <w:spacing w:before="100" w:beforeAutospacing="1" w:after="100" w:afterAutospacing="1" w:line="240" w:lineRule="auto"/>
    </w:pPr>
    <w:rPr>
      <w:rFonts w:ascii="Times New Roman" w:hAnsi="Times New Roman" w:cs="Times New Roman"/>
      <w:sz w:val="24"/>
      <w:szCs w:val="24"/>
    </w:rPr>
  </w:style>
  <w:style w:type="character" w:customStyle="1" w:styleId="current">
    <w:name w:val="current"/>
    <w:basedOn w:val="DefaultParagraphFont"/>
    <w:rsid w:val="00073A4E"/>
  </w:style>
  <w:style w:type="paragraph" w:customStyle="1" w:styleId="p1">
    <w:name w:val="p1"/>
    <w:basedOn w:val="Normal"/>
    <w:rsid w:val="00AF7BEB"/>
    <w:pPr>
      <w:spacing w:before="100" w:beforeAutospacing="1" w:after="100" w:afterAutospacing="1" w:line="240" w:lineRule="auto"/>
    </w:pPr>
    <w:rPr>
      <w:rFonts w:ascii="Times New Roman" w:hAnsi="Times New Roman" w:cs="Times New Roman"/>
      <w:sz w:val="24"/>
      <w:szCs w:val="24"/>
    </w:rPr>
  </w:style>
  <w:style w:type="character" w:customStyle="1" w:styleId="authorortitle">
    <w:name w:val="authorortitle"/>
    <w:basedOn w:val="DefaultParagraphFont"/>
    <w:rsid w:val="00AF7BEB"/>
  </w:style>
  <w:style w:type="character" w:customStyle="1" w:styleId="s1">
    <w:name w:val="s1"/>
    <w:basedOn w:val="DefaultParagraphFont"/>
    <w:rsid w:val="00AF7BEB"/>
  </w:style>
  <w:style w:type="paragraph" w:customStyle="1" w:styleId="p2">
    <w:name w:val="p2"/>
    <w:basedOn w:val="Normal"/>
    <w:rsid w:val="00AF7BEB"/>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4885728">
      <w:marLeft w:val="0"/>
      <w:marRight w:val="0"/>
      <w:marTop w:val="0"/>
      <w:marBottom w:val="0"/>
      <w:divBdr>
        <w:top w:val="none" w:sz="0" w:space="0" w:color="auto"/>
        <w:left w:val="none" w:sz="0" w:space="0" w:color="auto"/>
        <w:bottom w:val="none" w:sz="0" w:space="0" w:color="auto"/>
        <w:right w:val="none" w:sz="0" w:space="0" w:color="auto"/>
      </w:divBdr>
      <w:divsChild>
        <w:div w:id="1371809198">
          <w:marLeft w:val="0"/>
          <w:marRight w:val="0"/>
          <w:marTop w:val="0"/>
          <w:marBottom w:val="0"/>
          <w:divBdr>
            <w:top w:val="none" w:sz="0" w:space="0" w:color="auto"/>
            <w:left w:val="none" w:sz="0" w:space="0" w:color="auto"/>
            <w:bottom w:val="none" w:sz="0" w:space="0" w:color="auto"/>
            <w:right w:val="none" w:sz="0" w:space="0" w:color="auto"/>
          </w:divBdr>
          <w:divsChild>
            <w:div w:id="177570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468002">
      <w:marLeft w:val="0"/>
      <w:marRight w:val="0"/>
      <w:marTop w:val="0"/>
      <w:marBottom w:val="0"/>
      <w:divBdr>
        <w:top w:val="none" w:sz="0" w:space="0" w:color="auto"/>
        <w:left w:val="none" w:sz="0" w:space="0" w:color="auto"/>
        <w:bottom w:val="none" w:sz="0" w:space="0" w:color="auto"/>
        <w:right w:val="none" w:sz="0" w:space="0" w:color="auto"/>
      </w:divBdr>
      <w:divsChild>
        <w:div w:id="2064139534">
          <w:marLeft w:val="0"/>
          <w:marRight w:val="0"/>
          <w:marTop w:val="0"/>
          <w:marBottom w:val="0"/>
          <w:divBdr>
            <w:top w:val="none" w:sz="0" w:space="0" w:color="auto"/>
            <w:left w:val="none" w:sz="0" w:space="0" w:color="auto"/>
            <w:bottom w:val="none" w:sz="0" w:space="0" w:color="auto"/>
            <w:right w:val="none" w:sz="0" w:space="0" w:color="auto"/>
          </w:divBdr>
          <w:divsChild>
            <w:div w:id="1740329049">
              <w:marLeft w:val="0"/>
              <w:marRight w:val="0"/>
              <w:marTop w:val="0"/>
              <w:marBottom w:val="0"/>
              <w:divBdr>
                <w:top w:val="none" w:sz="0" w:space="0" w:color="auto"/>
                <w:left w:val="none" w:sz="0" w:space="0" w:color="auto"/>
                <w:bottom w:val="none" w:sz="0" w:space="0" w:color="auto"/>
                <w:right w:val="none" w:sz="0" w:space="0" w:color="auto"/>
              </w:divBdr>
              <w:divsChild>
                <w:div w:id="2080514410">
                  <w:marLeft w:val="0"/>
                  <w:marRight w:val="0"/>
                  <w:marTop w:val="0"/>
                  <w:marBottom w:val="0"/>
                  <w:divBdr>
                    <w:top w:val="none" w:sz="0" w:space="0" w:color="auto"/>
                    <w:left w:val="none" w:sz="0" w:space="0" w:color="auto"/>
                    <w:bottom w:val="none" w:sz="0" w:space="0" w:color="auto"/>
                    <w:right w:val="none" w:sz="0" w:space="0" w:color="auto"/>
                  </w:divBdr>
                  <w:divsChild>
                    <w:div w:id="1998923195">
                      <w:marLeft w:val="0"/>
                      <w:marRight w:val="0"/>
                      <w:marTop w:val="0"/>
                      <w:marBottom w:val="0"/>
                      <w:divBdr>
                        <w:top w:val="none" w:sz="0" w:space="0" w:color="auto"/>
                        <w:left w:val="none" w:sz="0" w:space="0" w:color="auto"/>
                        <w:bottom w:val="none" w:sz="0" w:space="0" w:color="auto"/>
                        <w:right w:val="none" w:sz="0" w:space="0" w:color="auto"/>
                      </w:divBdr>
                      <w:divsChild>
                        <w:div w:id="123778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594635">
      <w:bodyDiv w:val="1"/>
      <w:marLeft w:val="0"/>
      <w:marRight w:val="0"/>
      <w:marTop w:val="0"/>
      <w:marBottom w:val="0"/>
      <w:divBdr>
        <w:top w:val="none" w:sz="0" w:space="0" w:color="auto"/>
        <w:left w:val="none" w:sz="0" w:space="0" w:color="auto"/>
        <w:bottom w:val="none" w:sz="0" w:space="0" w:color="auto"/>
        <w:right w:val="none" w:sz="0" w:space="0" w:color="auto"/>
      </w:divBdr>
      <w:divsChild>
        <w:div w:id="204145995">
          <w:marLeft w:val="0"/>
          <w:marRight w:val="0"/>
          <w:marTop w:val="0"/>
          <w:marBottom w:val="0"/>
          <w:divBdr>
            <w:top w:val="none" w:sz="0" w:space="0" w:color="auto"/>
            <w:left w:val="none" w:sz="0" w:space="0" w:color="auto"/>
            <w:bottom w:val="none" w:sz="0" w:space="0" w:color="auto"/>
            <w:right w:val="none" w:sz="0" w:space="0" w:color="auto"/>
          </w:divBdr>
          <w:divsChild>
            <w:div w:id="303433187">
              <w:marLeft w:val="0"/>
              <w:marRight w:val="0"/>
              <w:marTop w:val="0"/>
              <w:marBottom w:val="0"/>
              <w:divBdr>
                <w:top w:val="none" w:sz="0" w:space="0" w:color="auto"/>
                <w:left w:val="none" w:sz="0" w:space="0" w:color="auto"/>
                <w:bottom w:val="none" w:sz="0" w:space="0" w:color="auto"/>
                <w:right w:val="none" w:sz="0" w:space="0" w:color="auto"/>
              </w:divBdr>
              <w:divsChild>
                <w:div w:id="388186210">
                  <w:marLeft w:val="0"/>
                  <w:marRight w:val="0"/>
                  <w:marTop w:val="0"/>
                  <w:marBottom w:val="0"/>
                  <w:divBdr>
                    <w:top w:val="none" w:sz="0" w:space="0" w:color="auto"/>
                    <w:left w:val="none" w:sz="0" w:space="0" w:color="auto"/>
                    <w:bottom w:val="none" w:sz="0" w:space="0" w:color="auto"/>
                    <w:right w:val="none" w:sz="0" w:space="0" w:color="auto"/>
                  </w:divBdr>
                  <w:divsChild>
                    <w:div w:id="26098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824598">
              <w:marLeft w:val="0"/>
              <w:marRight w:val="0"/>
              <w:marTop w:val="0"/>
              <w:marBottom w:val="0"/>
              <w:divBdr>
                <w:top w:val="none" w:sz="0" w:space="0" w:color="auto"/>
                <w:left w:val="none" w:sz="0" w:space="0" w:color="auto"/>
                <w:bottom w:val="none" w:sz="0" w:space="0" w:color="auto"/>
                <w:right w:val="none" w:sz="0" w:space="0" w:color="auto"/>
              </w:divBdr>
              <w:divsChild>
                <w:div w:id="846939330">
                  <w:marLeft w:val="0"/>
                  <w:marRight w:val="0"/>
                  <w:marTop w:val="0"/>
                  <w:marBottom w:val="0"/>
                  <w:divBdr>
                    <w:top w:val="none" w:sz="0" w:space="0" w:color="auto"/>
                    <w:left w:val="none" w:sz="0" w:space="0" w:color="auto"/>
                    <w:bottom w:val="none" w:sz="0" w:space="0" w:color="auto"/>
                    <w:right w:val="none" w:sz="0" w:space="0" w:color="auto"/>
                  </w:divBdr>
                  <w:divsChild>
                    <w:div w:id="163409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766612">
              <w:marLeft w:val="0"/>
              <w:marRight w:val="0"/>
              <w:marTop w:val="0"/>
              <w:marBottom w:val="0"/>
              <w:divBdr>
                <w:top w:val="none" w:sz="0" w:space="0" w:color="auto"/>
                <w:left w:val="none" w:sz="0" w:space="0" w:color="auto"/>
                <w:bottom w:val="none" w:sz="0" w:space="0" w:color="auto"/>
                <w:right w:val="none" w:sz="0" w:space="0" w:color="auto"/>
              </w:divBdr>
            </w:div>
            <w:div w:id="1278677450">
              <w:marLeft w:val="0"/>
              <w:marRight w:val="0"/>
              <w:marTop w:val="0"/>
              <w:marBottom w:val="0"/>
              <w:divBdr>
                <w:top w:val="none" w:sz="0" w:space="0" w:color="auto"/>
                <w:left w:val="none" w:sz="0" w:space="0" w:color="auto"/>
                <w:bottom w:val="none" w:sz="0" w:space="0" w:color="auto"/>
                <w:right w:val="none" w:sz="0" w:space="0" w:color="auto"/>
              </w:divBdr>
            </w:div>
            <w:div w:id="1316226051">
              <w:marLeft w:val="0"/>
              <w:marRight w:val="0"/>
              <w:marTop w:val="0"/>
              <w:marBottom w:val="0"/>
              <w:divBdr>
                <w:top w:val="none" w:sz="0" w:space="0" w:color="auto"/>
                <w:left w:val="none" w:sz="0" w:space="0" w:color="auto"/>
                <w:bottom w:val="none" w:sz="0" w:space="0" w:color="auto"/>
                <w:right w:val="none" w:sz="0" w:space="0" w:color="auto"/>
              </w:divBdr>
              <w:divsChild>
                <w:div w:id="1650209836">
                  <w:marLeft w:val="0"/>
                  <w:marRight w:val="0"/>
                  <w:marTop w:val="0"/>
                  <w:marBottom w:val="0"/>
                  <w:divBdr>
                    <w:top w:val="none" w:sz="0" w:space="0" w:color="auto"/>
                    <w:left w:val="none" w:sz="0" w:space="0" w:color="auto"/>
                    <w:bottom w:val="none" w:sz="0" w:space="0" w:color="auto"/>
                    <w:right w:val="none" w:sz="0" w:space="0" w:color="auto"/>
                  </w:divBdr>
                </w:div>
                <w:div w:id="64292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lindaklewis.com/2010/03/08/social-workers-and-social-movements/" TargetMode="External" /><Relationship Id="rId18" Type="http://schemas.openxmlformats.org/officeDocument/2006/relationships/hyperlink" Target="https://www.sagepub.com/sites/default/files/upm-binaries/38141_Chapter1.pdf" TargetMode="External" /><Relationship Id="rId26" Type="http://schemas.openxmlformats.org/officeDocument/2006/relationships/hyperlink" Target="http://www.differencebetween.net/language/difference-between-values-and-beliefs/" TargetMode="External" /><Relationship Id="rId39" Type="http://schemas.openxmlformats.org/officeDocument/2006/relationships/hyperlink" Target="https://www.drugabuse.gov/about-nida/noras-blog/2018/03/what-does-it-mean-when-we-call-addiction-brain-disorder" TargetMode="External" /><Relationship Id="rId21" Type="http://schemas.openxmlformats.org/officeDocument/2006/relationships/hyperlink" Target="https://www.columbia.ab.ca/five-qualities-required-become-human-services-professional/" TargetMode="External" /><Relationship Id="rId34" Type="http://schemas.openxmlformats.org/officeDocument/2006/relationships/hyperlink" Target="https://medium.com/university-of-leeds/why-do-we-keep-believing-darwin-the-problems-with-survival-of-the-fittest-c96b1c8d7a41" TargetMode="External" /><Relationship Id="rId42" Type="http://schemas.openxmlformats.org/officeDocument/2006/relationships/hyperlink" Target="https://www.youtube.com/watch?v=Azt8SRgwBJ8" TargetMode="External" /><Relationship Id="rId47" Type="http://schemas.openxmlformats.org/officeDocument/2006/relationships/hyperlink" Target="https://docs.google.com/file/d/1vbqQNJZ10DfOH9s578PFMLqovTtWbU3G/preview" TargetMode="External" /><Relationship Id="rId50" Type="http://schemas.openxmlformats.org/officeDocument/2006/relationships/hyperlink" Target="https://hcpnv.com/blog/what-is-managed-care-and-how-does-it-make-healthcare-better/" TargetMode="External" /><Relationship Id="rId55" Type="http://schemas.openxmlformats.org/officeDocument/2006/relationships/hyperlink" Target="https://www.decorm.com/understanding-fee-for-service-and-value-based-care/" TargetMode="External" /><Relationship Id="rId63" Type="http://schemas.openxmlformats.org/officeDocument/2006/relationships/hyperlink" Target="https://www.hfgllc.com/resource-center/insurance/the-cost-of-medical-care" TargetMode="External" /><Relationship Id="rId68" Type="http://schemas.openxmlformats.org/officeDocument/2006/relationships/hyperlink" Target="https://www.pbs.org/wgbh/pages/frontline/shows/hmo/procon/patients.html" TargetMode="External" /><Relationship Id="rId7" Type="http://schemas.openxmlformats.org/officeDocument/2006/relationships/hyperlink" Target="https://open.lib.umn.edu/socialproblems/chapter/1-1-what-is-a-social-problem/" TargetMode="External" /><Relationship Id="rId71"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hyperlink" Target="https://socialwelfare.library.vcu.edu/social-work/history-of-social-work-education-and-the-professions-structure/" TargetMode="External" /><Relationship Id="rId29" Type="http://schemas.openxmlformats.org/officeDocument/2006/relationships/hyperlink" Target="https://www.kidsdata.org/topic/702/families-below-sss/table" TargetMode="External" /><Relationship Id="rId1" Type="http://schemas.openxmlformats.org/officeDocument/2006/relationships/numbering" Target="numbering.xml" /><Relationship Id="rId6" Type="http://schemas.openxmlformats.org/officeDocument/2006/relationships/hyperlink" Target="https://depts.washington.edu/moving1/" TargetMode="External" /><Relationship Id="rId11" Type="http://schemas.openxmlformats.org/officeDocument/2006/relationships/hyperlink" Target="https://www.alliance1.org/web/resources/center-engagement/history-settlement-house-movement.aspx" TargetMode="External" /><Relationship Id="rId24" Type="http://schemas.openxmlformats.org/officeDocument/2006/relationships/hyperlink" Target="https://ct.counseling.org/2020/08/grappling-with-compassion-fatigue/" TargetMode="External" /><Relationship Id="rId32" Type="http://schemas.openxmlformats.org/officeDocument/2006/relationships/hyperlink" Target="https://www.pursuit-of-happiness.org/history-of-happiness/abraham-maslow/" TargetMode="External" /><Relationship Id="rId37" Type="http://schemas.openxmlformats.org/officeDocument/2006/relationships/hyperlink" Target="https://www.simplypsychology.org/maslow.html" TargetMode="External" /><Relationship Id="rId40" Type="http://schemas.openxmlformats.org/officeDocument/2006/relationships/hyperlink" Target="https://www.health.gov.au/health-topics/drugs/about-drugs/how-to-reduce-or-quit-drugs" TargetMode="External" /><Relationship Id="rId45" Type="http://schemas.openxmlformats.org/officeDocument/2006/relationships/hyperlink" Target="https://www.ncbi.nlm.nih.gov/books/NBK424859/" TargetMode="External" /><Relationship Id="rId53" Type="http://schemas.openxmlformats.org/officeDocument/2006/relationships/hyperlink" Target="https://www.hfgllc.com/resource-center/insurance/the-cost-of-medical-care" TargetMode="External" /><Relationship Id="rId58" Type="http://schemas.openxmlformats.org/officeDocument/2006/relationships/hyperlink" Target="https://www.pbs.org/wgbh/pages/frontline/shows/hmo/procon/patients.html" TargetMode="External" /><Relationship Id="rId66" Type="http://schemas.openxmlformats.org/officeDocument/2006/relationships/hyperlink" Target="https://www.ajmc.com/view/medicaid-managed-care-further-reform-needed-to-deliver-on-promise" TargetMode="External" /><Relationship Id="rId5" Type="http://schemas.openxmlformats.org/officeDocument/2006/relationships/hyperlink" Target="https://www.khanacademy.org/humanities/big-history-project/acceleration/bhp-acceleration/a/the-industrial-revolution" TargetMode="External" /><Relationship Id="rId15" Type="http://schemas.openxmlformats.org/officeDocument/2006/relationships/hyperlink" Target="https://files.eric.ed.gov/fulltext/EJ800285.pdf" TargetMode="External" /><Relationship Id="rId23" Type="http://schemas.openxmlformats.org/officeDocument/2006/relationships/hyperlink" Target="https://www.indeed.com/career-advice/career-development/importance-of-high-self-worth" TargetMode="External" /><Relationship Id="rId28" Type="http://schemas.openxmlformats.org/officeDocument/2006/relationships/hyperlink" Target="https://peralta.instructure.com/courses/46535/files/3986876?verifier=PZ3vPv7J1rWlFz5wrYdEAG5bqVkkhtQY0oalIpxr&amp;wrap=1" TargetMode="External" /><Relationship Id="rId36" Type="http://schemas.openxmlformats.org/officeDocument/2006/relationships/hyperlink" Target="https://www.bls.gov/careeroutlook/2011/fall/art03.pdf" TargetMode="External" /><Relationship Id="rId49" Type="http://schemas.openxmlformats.org/officeDocument/2006/relationships/hyperlink" Target="https://youtu.be/TXNrrcmsWYY" TargetMode="External" /><Relationship Id="rId57" Type="http://schemas.openxmlformats.org/officeDocument/2006/relationships/hyperlink" Target="https://youtu.be/xAazrbDr67Y" TargetMode="External" /><Relationship Id="rId61" Type="http://schemas.openxmlformats.org/officeDocument/2006/relationships/hyperlink" Target="https://www.statnews.com/2018/07/12/health-care-system-holistic-patients/" TargetMode="External" /><Relationship Id="rId10" Type="http://schemas.openxmlformats.org/officeDocument/2006/relationships/hyperlink" Target="https://plato.stanford.edu/entries/addams-jane/" TargetMode="External" /><Relationship Id="rId19" Type="http://schemas.openxmlformats.org/officeDocument/2006/relationships/hyperlink" Target="https://www.fhr.net/what-s-new/news/6-reasons-why-a-career-helping-others-is-rewarding" TargetMode="External" /><Relationship Id="rId31" Type="http://schemas.openxmlformats.org/officeDocument/2006/relationships/hyperlink" Target="https://theconversation.com/why-poverty-is-not-a-personal-choice-but-a-reflection-of-society-79552" TargetMode="External" /><Relationship Id="rId44" Type="http://schemas.openxmlformats.org/officeDocument/2006/relationships/hyperlink" Target="https://blackbearrehab.com/mental-health/co-occurring-disorders/treatment-options/" TargetMode="External" /><Relationship Id="rId52" Type="http://schemas.openxmlformats.org/officeDocument/2006/relationships/hyperlink" Target="https://www.feedtrail.com/patient-experience/?utm_term=patient%20experience%20scores&amp;utm_campaign=PX&amp;utm_source=adwords&amp;utm_medium=ppc&amp;hsa_acc=6633221443&amp;hsa_cam=12581321185&amp;hsa_grp=116956080462&amp;hsa_ad=507838066756&amp;hsa_src=g&amp;hsa_tgt=kwd-307929004250&amp;hsa_kw=patient%20experience%20scores&amp;hsa_mt=b&amp;hsa_net=adwords&amp;hsa_ver=3&amp;gclid=EAIaIQobChMIjfzMoKuJ8gIVuR-tBh1O-wfWEAAYBCAAEgIbbvD_BwE" TargetMode="External" /><Relationship Id="rId60" Type="http://schemas.openxmlformats.org/officeDocument/2006/relationships/hyperlink" Target="https://hcpnv.com/blog/what-is-managed-care-and-how-does-it-make-healthcare-better/" TargetMode="External" /><Relationship Id="rId65" Type="http://schemas.openxmlformats.org/officeDocument/2006/relationships/hyperlink" Target="https://www.decorm.com/understanding-fee-for-service-and-value-based-care/" TargetMode="External" /><Relationship Id="rId4" Type="http://schemas.openxmlformats.org/officeDocument/2006/relationships/webSettings" Target="webSettings.xml" /><Relationship Id="rId9" Type="http://schemas.openxmlformats.org/officeDocument/2006/relationships/hyperlink" Target="https://www.healthpovertyaction.org/how-poverty-is-created/?gclid=EAIaIQobChMIjIL0jNiY8gIVhT6tBh23OghjEAMYAyAAEgKpP_D_BwE" TargetMode="External" /><Relationship Id="rId14" Type="http://schemas.openxmlformats.org/officeDocument/2006/relationships/hyperlink" Target="https://socialwelfare.library.vcu.edu/social-work/is-social-work-a-profession-1915/" TargetMode="External" /><Relationship Id="rId22" Type="http://schemas.openxmlformats.org/officeDocument/2006/relationships/hyperlink" Target="https://counseling.online.wfu.edu/blog/work-human-services/" TargetMode="External" /><Relationship Id="rId27" Type="http://schemas.openxmlformats.org/officeDocument/2006/relationships/hyperlink" Target="https://youtu.be/vn_gli07ivc" TargetMode="External" /><Relationship Id="rId30" Type="http://schemas.openxmlformats.org/officeDocument/2006/relationships/hyperlink" Target="https://rowman.com/webdocs/SP_CH1.pdf" TargetMode="External" /><Relationship Id="rId35" Type="http://schemas.openxmlformats.org/officeDocument/2006/relationships/hyperlink" Target="https://youtu.be/Q4XrBTBN2Ew" TargetMode="External" /><Relationship Id="rId43" Type="http://schemas.openxmlformats.org/officeDocument/2006/relationships/hyperlink" Target="https://dualdiagnosis.org/co-occurring-disorders-treatment" TargetMode="External" /><Relationship Id="rId48" Type="http://schemas.openxmlformats.org/officeDocument/2006/relationships/image" Target="media/image1.jpeg" /><Relationship Id="rId56" Type="http://schemas.openxmlformats.org/officeDocument/2006/relationships/hyperlink" Target="https://www.ajmc.com/view/medicaid-managed-care-further-reform-needed-to-deliver-on-promise" TargetMode="External" /><Relationship Id="rId64" Type="http://schemas.openxmlformats.org/officeDocument/2006/relationships/hyperlink" Target="https://www.medicaid.gov/medicaid/managed-care/index.html" TargetMode="External" /><Relationship Id="rId69" Type="http://schemas.openxmlformats.org/officeDocument/2006/relationships/hyperlink" Target="https://www.macpac.gov/subtopic/managed-cares-effect-on-outcomes/" TargetMode="External" /><Relationship Id="rId8" Type="http://schemas.openxmlformats.org/officeDocument/2006/relationships/hyperlink" Target="https://www.maxwell.syr.edu/anthro/Social_Activism___Social_Movements/" TargetMode="External" /><Relationship Id="rId51" Type="http://schemas.openxmlformats.org/officeDocument/2006/relationships/hyperlink" Target="https://www.statnews.com/2018/07/12/health-care-system-holistic-patients/" TargetMode="External" /><Relationship Id="rId3" Type="http://schemas.openxmlformats.org/officeDocument/2006/relationships/settings" Target="settings.xml" /><Relationship Id="rId12" Type="http://schemas.openxmlformats.org/officeDocument/2006/relationships/hyperlink" Target="https://www.etsu.edu/crhs/socialwork/what_is_social_work.php" TargetMode="External" /><Relationship Id="rId17" Type="http://schemas.openxmlformats.org/officeDocument/2006/relationships/hyperlink" Target="https://youtu.be/xFvCckSBVdc" TargetMode="External" /><Relationship Id="rId25" Type="http://schemas.openxmlformats.org/officeDocument/2006/relationships/hyperlink" Target="https://www.psychologytoday.com/us/blog/between-cultures/201805/in-helping-others-you-help-yourself" TargetMode="External" /><Relationship Id="rId33" Type="http://schemas.openxmlformats.org/officeDocument/2006/relationships/hyperlink" Target="https://www.simplypsychology.org/maslow.html" TargetMode="External" /><Relationship Id="rId38" Type="http://schemas.openxmlformats.org/officeDocument/2006/relationships/hyperlink" Target="https://www.merriam-webster.com/dictionary/disease" TargetMode="External" /><Relationship Id="rId46" Type="http://schemas.openxmlformats.org/officeDocument/2006/relationships/hyperlink" Target="https://www.interiminc.org/2019/03/01/what-are-the-different-types-of-mental-illness/?gclid=EAIaIQobChMI-uTR2tDt8gIVFh6tBh0WLQ4REAMYASAAEgIjrfD_BwE" TargetMode="External" /><Relationship Id="rId59" Type="http://schemas.openxmlformats.org/officeDocument/2006/relationships/hyperlink" Target="https://www.macpac.gov/subtopic/managed-cares-effect-on-outcomes/" TargetMode="External" /><Relationship Id="rId67" Type="http://schemas.openxmlformats.org/officeDocument/2006/relationships/hyperlink" Target="https://youtu.be/xAazrbDr67Y" TargetMode="External" /><Relationship Id="rId20" Type="http://schemas.openxmlformats.org/officeDocument/2006/relationships/hyperlink" Target="http://www.magnanimitas.cz/ADALTA/0802/papers/A_lovasova03.pdf" TargetMode="External" /><Relationship Id="rId41" Type="http://schemas.openxmlformats.org/officeDocument/2006/relationships/hyperlink" Target="https://www.samhsa.gov/find-help/prevention" TargetMode="External" /><Relationship Id="rId54" Type="http://schemas.openxmlformats.org/officeDocument/2006/relationships/hyperlink" Target="https://www.medicaid.gov/medicaid/managed-care/index.html" TargetMode="External" /><Relationship Id="rId62" Type="http://schemas.openxmlformats.org/officeDocument/2006/relationships/hyperlink" Target="https://www.feedtrail.com/patient-experience/?utm_term=patient%20experience%20scores&amp;utm_campaign=PX&amp;utm_source=adwords&amp;utm_medium=ppc&amp;hsa_acc=6633221443&amp;hsa_cam=12581321185&amp;hsa_grp=116956080462&amp;hsa_ad=507838066756&amp;hsa_src=g&amp;hsa_tgt=kwd-307929004250&amp;hsa_kw=patient%20experience%20scores&amp;hsa_mt=b&amp;hsa_net=adwords&amp;hsa_ver=3&amp;gclid=EAIaIQobChMIjfzMoKuJ8gIVuR-tBh1O-wfWEAAYBCAAEgIbbvD_BwE" TargetMode="External" /><Relationship Id="rId70"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3812</Words>
  <Characters>21732</Characters>
  <Application>Microsoft Office Word</Application>
  <DocSecurity>0</DocSecurity>
  <Lines>181</Lines>
  <Paragraphs>50</Paragraphs>
  <ScaleCrop>false</ScaleCrop>
  <Company/>
  <LinksUpToDate>false</LinksUpToDate>
  <CharactersWithSpaces>25494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2021-09-19T08:53:00Z</dcterms:created>
  <dcterms:modified xsi:type="dcterms:W3CDTF">2021-09-19T08:53:00Z</dcterms:modified>
</cp:coreProperties>
</file>